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C6666" w:rsidRPr="00247B54" w:rsidTr="00BC6666">
        <w:tc>
          <w:tcPr>
            <w:tcW w:w="9923" w:type="dxa"/>
          </w:tcPr>
          <w:p w:rsidR="00BC6666" w:rsidRPr="00551030" w:rsidRDefault="000E2F2A" w:rsidP="00BC6666">
            <w:pPr>
              <w:spacing w:line="240" w:lineRule="atLeast"/>
              <w:ind w:left="4536" w:firstLine="0"/>
              <w:outlineLvl w:val="0"/>
              <w:rPr>
                <w:lang w:val="en-US"/>
              </w:rPr>
            </w:pPr>
            <w:r w:rsidRPr="000E2F2A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25pt;height:38.35pt">
                  <v:imagedata r:id="rId10" o:title=""/>
                </v:shape>
              </w:pict>
            </w:r>
          </w:p>
          <w:p w:rsidR="00BC6666" w:rsidRPr="00551030" w:rsidRDefault="00BC6666" w:rsidP="00BC6666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BC6666" w:rsidRPr="00551030" w:rsidRDefault="00BC6666" w:rsidP="00BC6666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C6666" w:rsidRPr="00551030" w:rsidRDefault="00BC6666" w:rsidP="00BC6666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C6666" w:rsidRPr="00551030" w:rsidRDefault="00BC6666" w:rsidP="00BC6666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C6666" w:rsidRPr="00551030" w:rsidRDefault="00BC6666" w:rsidP="00BC6666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BC6666" w:rsidRPr="00E87E50" w:rsidRDefault="00BC6666" w:rsidP="00BC6666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D35337">
              <w:rPr>
                <w:u w:val="single"/>
              </w:rPr>
              <w:t>17.03.2015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D35337">
              <w:rPr>
                <w:u w:val="single"/>
              </w:rPr>
              <w:t xml:space="preserve"> 2433</w:t>
            </w:r>
            <w:r w:rsidRPr="00551030">
              <w:rPr>
                <w:u w:val="single"/>
              </w:rPr>
              <w:tab/>
            </w:r>
          </w:p>
          <w:p w:rsidR="00BC6666" w:rsidRPr="00E87E50" w:rsidRDefault="00BC6666" w:rsidP="00BC6666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104"/>
      </w:tblGrid>
      <w:tr w:rsidR="00471088" w:rsidRPr="000016A7" w:rsidTr="00BC6666">
        <w:trPr>
          <w:trHeight w:val="583"/>
        </w:trPr>
        <w:tc>
          <w:tcPr>
            <w:tcW w:w="5104" w:type="dxa"/>
          </w:tcPr>
          <w:p w:rsidR="00471088" w:rsidRPr="000016A7" w:rsidRDefault="00471088" w:rsidP="00DC0646">
            <w:pPr>
              <w:ind w:left="35" w:firstLine="0"/>
              <w:rPr>
                <w:szCs w:val="28"/>
              </w:rPr>
            </w:pPr>
            <w:r w:rsidRPr="000016A7">
              <w:rPr>
                <w:szCs w:val="28"/>
              </w:rPr>
              <w:t xml:space="preserve">Об утверждении </w:t>
            </w:r>
            <w:r w:rsidRPr="000016A7">
              <w:t xml:space="preserve">проекта </w:t>
            </w:r>
            <w:r w:rsidR="00AC1C1E" w:rsidRPr="000016A7">
              <w:rPr>
                <w:szCs w:val="28"/>
              </w:rPr>
              <w:t>планировки территории жилого района «Родники» и жилого района по ул.</w:t>
            </w:r>
            <w:r w:rsidR="00DC0646" w:rsidRPr="000016A7">
              <w:rPr>
                <w:szCs w:val="28"/>
              </w:rPr>
              <w:t> </w:t>
            </w:r>
            <w:r w:rsidR="00AC1C1E" w:rsidRPr="000016A7">
              <w:rPr>
                <w:szCs w:val="28"/>
              </w:rPr>
              <w:t xml:space="preserve">Фадеева в </w:t>
            </w:r>
            <w:proofErr w:type="spellStart"/>
            <w:r w:rsidR="00AC1C1E" w:rsidRPr="000016A7">
              <w:rPr>
                <w:szCs w:val="28"/>
              </w:rPr>
              <w:t>Заел</w:t>
            </w:r>
            <w:r w:rsidR="00AC1C1E" w:rsidRPr="000016A7">
              <w:rPr>
                <w:szCs w:val="28"/>
              </w:rPr>
              <w:t>ь</w:t>
            </w:r>
            <w:r w:rsidR="00AC1C1E" w:rsidRPr="000016A7">
              <w:rPr>
                <w:szCs w:val="28"/>
              </w:rPr>
              <w:t>цовском</w:t>
            </w:r>
            <w:proofErr w:type="spellEnd"/>
            <w:r w:rsidR="00AC1C1E" w:rsidRPr="000016A7">
              <w:rPr>
                <w:szCs w:val="28"/>
              </w:rPr>
              <w:t xml:space="preserve"> и Калининском районах</w:t>
            </w:r>
          </w:p>
        </w:tc>
      </w:tr>
    </w:tbl>
    <w:p w:rsidR="00471088" w:rsidRPr="000016A7" w:rsidRDefault="00471088" w:rsidP="00471088">
      <w:pPr>
        <w:tabs>
          <w:tab w:val="left" w:pos="360"/>
        </w:tabs>
        <w:contextualSpacing/>
        <w:rPr>
          <w:szCs w:val="28"/>
        </w:rPr>
      </w:pPr>
    </w:p>
    <w:p w:rsidR="00471088" w:rsidRPr="00BC6666" w:rsidRDefault="00471088" w:rsidP="001C3CD3">
      <w:pPr>
        <w:ind w:firstLine="700"/>
        <w:rPr>
          <w:sz w:val="20"/>
          <w:szCs w:val="20"/>
        </w:rPr>
      </w:pPr>
    </w:p>
    <w:p w:rsidR="00471088" w:rsidRPr="000016A7" w:rsidRDefault="001C3CD3" w:rsidP="00471088">
      <w:pPr>
        <w:ind w:firstLine="700"/>
        <w:rPr>
          <w:szCs w:val="28"/>
        </w:rPr>
      </w:pPr>
      <w:proofErr w:type="gramStart"/>
      <w:r w:rsidRPr="000016A7">
        <w:rPr>
          <w:szCs w:val="28"/>
        </w:rPr>
        <w:t>В целях выделения элементов планировочной структуры, установления п</w:t>
      </w:r>
      <w:r w:rsidRPr="000016A7">
        <w:rPr>
          <w:szCs w:val="28"/>
        </w:rPr>
        <w:t>а</w:t>
      </w:r>
      <w:r w:rsidRPr="000016A7">
        <w:rPr>
          <w:szCs w:val="28"/>
        </w:rPr>
        <w:t>раметров планируемого развития элементов планировочной структуры, зон пл</w:t>
      </w:r>
      <w:r w:rsidRPr="000016A7">
        <w:rPr>
          <w:szCs w:val="28"/>
        </w:rPr>
        <w:t>а</w:t>
      </w:r>
      <w:r w:rsidRPr="000016A7">
        <w:rPr>
          <w:szCs w:val="28"/>
        </w:rPr>
        <w:t>нируемого размещения объектов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</w:t>
      </w:r>
      <w:r w:rsidR="00471088" w:rsidRPr="000016A7">
        <w:rPr>
          <w:szCs w:val="28"/>
        </w:rPr>
        <w:t xml:space="preserve"> в соответствии с Градостро</w:t>
      </w:r>
      <w:r w:rsidR="00471088" w:rsidRPr="000016A7">
        <w:rPr>
          <w:szCs w:val="28"/>
        </w:rPr>
        <w:t>и</w:t>
      </w:r>
      <w:r w:rsidR="00471088" w:rsidRPr="000016A7">
        <w:rPr>
          <w:szCs w:val="28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 пл</w:t>
      </w:r>
      <w:r w:rsidR="00471088" w:rsidRPr="000016A7">
        <w:rPr>
          <w:szCs w:val="28"/>
        </w:rPr>
        <w:t>а</w:t>
      </w:r>
      <w:r w:rsidR="00471088" w:rsidRPr="000016A7">
        <w:rPr>
          <w:szCs w:val="28"/>
        </w:rPr>
        <w:t>нировке территории города Новосибирска</w:t>
      </w:r>
      <w:proofErr w:type="gramEnd"/>
      <w:r w:rsidR="00471088" w:rsidRPr="000016A7">
        <w:rPr>
          <w:szCs w:val="28"/>
        </w:rPr>
        <w:t>», постановлением мэрии города Нов</w:t>
      </w:r>
      <w:r w:rsidR="00471088" w:rsidRPr="000016A7">
        <w:rPr>
          <w:szCs w:val="28"/>
        </w:rPr>
        <w:t>о</w:t>
      </w:r>
      <w:r w:rsidR="00471088" w:rsidRPr="000016A7">
        <w:rPr>
          <w:szCs w:val="28"/>
        </w:rPr>
        <w:t xml:space="preserve">сибирска от </w:t>
      </w:r>
      <w:r w:rsidR="00AC1C1E" w:rsidRPr="000016A7">
        <w:rPr>
          <w:szCs w:val="28"/>
        </w:rPr>
        <w:t xml:space="preserve">21.07.2014 № 6347 «О подготовке проекта планировки территории жилого района «Родники» и жилого района по ул. Фадеева в </w:t>
      </w:r>
      <w:proofErr w:type="spellStart"/>
      <w:r w:rsidR="00AC1C1E" w:rsidRPr="000016A7">
        <w:rPr>
          <w:szCs w:val="28"/>
        </w:rPr>
        <w:t>Заельцовском</w:t>
      </w:r>
      <w:proofErr w:type="spellEnd"/>
      <w:r w:rsidR="00AC1C1E" w:rsidRPr="000016A7">
        <w:rPr>
          <w:szCs w:val="28"/>
        </w:rPr>
        <w:t xml:space="preserve"> и К</w:t>
      </w:r>
      <w:r w:rsidR="00AC1C1E" w:rsidRPr="000016A7">
        <w:rPr>
          <w:szCs w:val="28"/>
        </w:rPr>
        <w:t>а</w:t>
      </w:r>
      <w:r w:rsidR="00AC1C1E" w:rsidRPr="000016A7">
        <w:rPr>
          <w:szCs w:val="28"/>
        </w:rPr>
        <w:t>лининском районах»</w:t>
      </w:r>
      <w:r w:rsidR="00CC0CF5" w:rsidRPr="000016A7">
        <w:rPr>
          <w:szCs w:val="28"/>
        </w:rPr>
        <w:t>, руководствуясь Уставом города Новосибирска,</w:t>
      </w:r>
      <w:r w:rsidR="00BC6666">
        <w:rPr>
          <w:szCs w:val="28"/>
        </w:rPr>
        <w:t xml:space="preserve"> </w:t>
      </w:r>
      <w:r w:rsidR="00BC6666">
        <w:rPr>
          <w:szCs w:val="28"/>
        </w:rPr>
        <w:br/>
      </w:r>
      <w:r w:rsidR="00CC0CF5" w:rsidRPr="000016A7">
        <w:rPr>
          <w:szCs w:val="28"/>
        </w:rPr>
        <w:t>ПОСТАНОВЛЯЮ</w:t>
      </w:r>
      <w:r w:rsidR="00471088" w:rsidRPr="000016A7">
        <w:rPr>
          <w:szCs w:val="28"/>
        </w:rPr>
        <w:t>:</w:t>
      </w:r>
    </w:p>
    <w:p w:rsidR="00471088" w:rsidRPr="000016A7" w:rsidRDefault="00471088" w:rsidP="009034AB">
      <w:pPr>
        <w:ind w:firstLine="700"/>
        <w:rPr>
          <w:szCs w:val="28"/>
        </w:rPr>
      </w:pPr>
      <w:r w:rsidRPr="000016A7">
        <w:rPr>
          <w:szCs w:val="28"/>
        </w:rPr>
        <w:t xml:space="preserve">1. Утвердить </w:t>
      </w:r>
      <w:r w:rsidR="00AC1C1E" w:rsidRPr="000016A7">
        <w:rPr>
          <w:szCs w:val="28"/>
        </w:rPr>
        <w:t xml:space="preserve">проект планировки территории жилого района «Родники» и жилого района по ул. Фадеева в </w:t>
      </w:r>
      <w:proofErr w:type="spellStart"/>
      <w:r w:rsidR="00AC1C1E" w:rsidRPr="000016A7">
        <w:rPr>
          <w:szCs w:val="28"/>
        </w:rPr>
        <w:t>Заельцовском</w:t>
      </w:r>
      <w:proofErr w:type="spellEnd"/>
      <w:r w:rsidR="00AC1C1E" w:rsidRPr="000016A7">
        <w:rPr>
          <w:szCs w:val="28"/>
        </w:rPr>
        <w:t xml:space="preserve"> и Калининском районах </w:t>
      </w:r>
      <w:r w:rsidRPr="000016A7">
        <w:rPr>
          <w:szCs w:val="28"/>
        </w:rPr>
        <w:t>(прилож</w:t>
      </w:r>
      <w:r w:rsidRPr="000016A7">
        <w:rPr>
          <w:szCs w:val="28"/>
        </w:rPr>
        <w:t>е</w:t>
      </w:r>
      <w:r w:rsidRPr="000016A7">
        <w:rPr>
          <w:szCs w:val="28"/>
        </w:rPr>
        <w:t>ние).</w:t>
      </w:r>
    </w:p>
    <w:p w:rsidR="00070B78" w:rsidRPr="000016A7" w:rsidRDefault="00272FFE" w:rsidP="00070B78">
      <w:pPr>
        <w:ind w:firstLine="700"/>
        <w:rPr>
          <w:szCs w:val="28"/>
        </w:rPr>
      </w:pPr>
      <w:r w:rsidRPr="000016A7">
        <w:rPr>
          <w:szCs w:val="28"/>
        </w:rPr>
        <w:t>2</w:t>
      </w:r>
      <w:r w:rsidR="00471088" w:rsidRPr="000016A7">
        <w:rPr>
          <w:szCs w:val="28"/>
        </w:rPr>
        <w:t>. </w:t>
      </w:r>
      <w:r w:rsidR="006F4D93" w:rsidRPr="000016A7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6F4D93" w:rsidRPr="000016A7">
        <w:rPr>
          <w:szCs w:val="28"/>
        </w:rPr>
        <w:t>разместить постановление</w:t>
      </w:r>
      <w:proofErr w:type="gramEnd"/>
      <w:r w:rsidR="006F4D93" w:rsidRPr="000016A7">
        <w:rPr>
          <w:szCs w:val="28"/>
        </w:rPr>
        <w:t xml:space="preserve"> на официальном сайте города Новосибирска</w:t>
      </w:r>
      <w:r w:rsidR="00070B78" w:rsidRPr="000016A7">
        <w:rPr>
          <w:szCs w:val="28"/>
        </w:rPr>
        <w:t xml:space="preserve"> в инфо</w:t>
      </w:r>
      <w:r w:rsidR="00070B78" w:rsidRPr="000016A7">
        <w:rPr>
          <w:szCs w:val="28"/>
        </w:rPr>
        <w:t>р</w:t>
      </w:r>
      <w:r w:rsidR="00070B78" w:rsidRPr="000016A7">
        <w:rPr>
          <w:szCs w:val="28"/>
        </w:rPr>
        <w:t xml:space="preserve">мационно-телекоммуникационной сети </w:t>
      </w:r>
      <w:r w:rsidR="00BC6666">
        <w:rPr>
          <w:szCs w:val="28"/>
        </w:rPr>
        <w:t>«</w:t>
      </w:r>
      <w:r w:rsidR="00070B78" w:rsidRPr="000016A7">
        <w:rPr>
          <w:szCs w:val="28"/>
        </w:rPr>
        <w:t>Интернет</w:t>
      </w:r>
      <w:r w:rsidR="00BC6666">
        <w:rPr>
          <w:szCs w:val="28"/>
        </w:rPr>
        <w:t>»</w:t>
      </w:r>
      <w:r w:rsidR="00070B78" w:rsidRPr="000016A7">
        <w:rPr>
          <w:szCs w:val="28"/>
        </w:rPr>
        <w:t>.</w:t>
      </w:r>
    </w:p>
    <w:p w:rsidR="001C3CD3" w:rsidRPr="000016A7" w:rsidRDefault="00272FFE" w:rsidP="009034AB">
      <w:pPr>
        <w:ind w:firstLine="700"/>
        <w:rPr>
          <w:szCs w:val="28"/>
        </w:rPr>
      </w:pPr>
      <w:r w:rsidRPr="000016A7">
        <w:rPr>
          <w:szCs w:val="28"/>
        </w:rPr>
        <w:t>3</w:t>
      </w:r>
      <w:r w:rsidR="00471088" w:rsidRPr="000016A7">
        <w:rPr>
          <w:szCs w:val="28"/>
        </w:rPr>
        <w:t>. </w:t>
      </w:r>
      <w:r w:rsidR="001C3CD3" w:rsidRPr="000016A7">
        <w:rPr>
          <w:szCs w:val="28"/>
        </w:rPr>
        <w:t>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3CD3" w:rsidRPr="000016A7">
        <w:rPr>
          <w:szCs w:val="28"/>
        </w:rPr>
        <w:t>о</w:t>
      </w:r>
      <w:r w:rsidR="001C3CD3" w:rsidRPr="000016A7">
        <w:rPr>
          <w:szCs w:val="28"/>
        </w:rPr>
        <w:t>становления.</w:t>
      </w:r>
    </w:p>
    <w:p w:rsidR="00272FFE" w:rsidRPr="000016A7" w:rsidRDefault="00272FFE" w:rsidP="009034AB">
      <w:pPr>
        <w:ind w:firstLine="700"/>
        <w:rPr>
          <w:szCs w:val="28"/>
        </w:rPr>
      </w:pPr>
      <w:r w:rsidRPr="000016A7">
        <w:rPr>
          <w:szCs w:val="28"/>
        </w:rPr>
        <w:t>4. </w:t>
      </w:r>
      <w:r w:rsidR="00DC0646" w:rsidRPr="000016A7">
        <w:rPr>
          <w:szCs w:val="28"/>
        </w:rPr>
        <w:t>Признать утратившим силу постановление мэрии города Новосибирска от 20.01.2014 № 356 «Об утверждении проекта планировки территории жилого ра</w:t>
      </w:r>
      <w:r w:rsidR="00DC0646" w:rsidRPr="000016A7">
        <w:rPr>
          <w:szCs w:val="28"/>
        </w:rPr>
        <w:t>й</w:t>
      </w:r>
      <w:r w:rsidR="00DC0646" w:rsidRPr="000016A7">
        <w:rPr>
          <w:szCs w:val="28"/>
        </w:rPr>
        <w:t>она «Родники» в Калининском районе».</w:t>
      </w:r>
    </w:p>
    <w:p w:rsidR="00471088" w:rsidRPr="000016A7" w:rsidRDefault="00471088" w:rsidP="009034AB">
      <w:pPr>
        <w:ind w:firstLine="700"/>
        <w:rPr>
          <w:szCs w:val="28"/>
        </w:rPr>
      </w:pPr>
      <w:r w:rsidRPr="000016A7">
        <w:rPr>
          <w:szCs w:val="28"/>
        </w:rPr>
        <w:t>5. </w:t>
      </w:r>
      <w:proofErr w:type="gramStart"/>
      <w:r w:rsidRPr="000016A7">
        <w:rPr>
          <w:szCs w:val="28"/>
        </w:rPr>
        <w:t>Контроль за</w:t>
      </w:r>
      <w:proofErr w:type="gramEnd"/>
      <w:r w:rsidRPr="000016A7">
        <w:rPr>
          <w:szCs w:val="28"/>
        </w:rPr>
        <w:t xml:space="preserve"> исполнением постановления возложить на </w:t>
      </w:r>
      <w:r w:rsidR="00C7584A" w:rsidRPr="000016A7">
        <w:rPr>
          <w:szCs w:val="28"/>
        </w:rPr>
        <w:t>заместителя мэра города Новосибирска</w:t>
      </w:r>
      <w:r w:rsidR="00DC0646" w:rsidRPr="000016A7">
        <w:rPr>
          <w:szCs w:val="28"/>
        </w:rPr>
        <w:t xml:space="preserve"> – </w:t>
      </w:r>
      <w:r w:rsidRPr="000016A7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B18A7" w:rsidRPr="000016A7" w:rsidTr="00FB18A7">
        <w:tc>
          <w:tcPr>
            <w:tcW w:w="6946" w:type="dxa"/>
          </w:tcPr>
          <w:p w:rsidR="00FB18A7" w:rsidRPr="000016A7" w:rsidRDefault="00FB18A7" w:rsidP="00BC6666">
            <w:pPr>
              <w:spacing w:before="480" w:line="240" w:lineRule="atLeast"/>
              <w:ind w:firstLine="0"/>
              <w:rPr>
                <w:szCs w:val="28"/>
              </w:rPr>
            </w:pPr>
            <w:r w:rsidRPr="000016A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B18A7" w:rsidRPr="000016A7" w:rsidRDefault="00FB18A7" w:rsidP="00FB18A7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016A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9B512A" w:rsidRPr="000016A7" w:rsidRDefault="009B512A" w:rsidP="007D5878">
      <w:pPr>
        <w:rPr>
          <w:szCs w:val="28"/>
        </w:rPr>
      </w:pPr>
    </w:p>
    <w:tbl>
      <w:tblPr>
        <w:tblW w:w="2269" w:type="dxa"/>
        <w:tblInd w:w="-34" w:type="dxa"/>
        <w:tblLayout w:type="fixed"/>
        <w:tblLook w:val="0000"/>
      </w:tblPr>
      <w:tblGrid>
        <w:gridCol w:w="2269"/>
      </w:tblGrid>
      <w:tr w:rsidR="00471088" w:rsidRPr="000016A7" w:rsidTr="00BC6666">
        <w:trPr>
          <w:trHeight w:val="671"/>
        </w:trPr>
        <w:tc>
          <w:tcPr>
            <w:tcW w:w="2269" w:type="dxa"/>
          </w:tcPr>
          <w:p w:rsidR="00471088" w:rsidRPr="00BC6666" w:rsidRDefault="00070B78" w:rsidP="009B512A">
            <w:pPr>
              <w:suppressAutoHyphens/>
              <w:ind w:firstLine="0"/>
              <w:jc w:val="left"/>
              <w:rPr>
                <w:sz w:val="22"/>
                <w:szCs w:val="22"/>
              </w:rPr>
            </w:pPr>
            <w:r w:rsidRPr="00BC6666">
              <w:rPr>
                <w:sz w:val="22"/>
                <w:szCs w:val="22"/>
              </w:rPr>
              <w:t>К</w:t>
            </w:r>
            <w:r w:rsidR="009B512A" w:rsidRPr="00BC6666">
              <w:rPr>
                <w:sz w:val="22"/>
                <w:szCs w:val="22"/>
              </w:rPr>
              <w:t>у</w:t>
            </w:r>
            <w:r w:rsidR="00471088" w:rsidRPr="00BC6666">
              <w:rPr>
                <w:sz w:val="22"/>
                <w:szCs w:val="22"/>
              </w:rPr>
              <w:t>чинская</w:t>
            </w:r>
          </w:p>
          <w:p w:rsidR="00471088" w:rsidRPr="00BC6666" w:rsidRDefault="00471088" w:rsidP="009B512A">
            <w:pPr>
              <w:suppressAutoHyphens/>
              <w:ind w:firstLine="0"/>
              <w:jc w:val="left"/>
              <w:rPr>
                <w:sz w:val="22"/>
                <w:szCs w:val="22"/>
              </w:rPr>
            </w:pPr>
            <w:r w:rsidRPr="00BC6666">
              <w:rPr>
                <w:sz w:val="22"/>
                <w:szCs w:val="22"/>
              </w:rPr>
              <w:t>2275</w:t>
            </w:r>
            <w:r w:rsidR="009034AB" w:rsidRPr="00BC6666">
              <w:rPr>
                <w:sz w:val="22"/>
                <w:szCs w:val="22"/>
              </w:rPr>
              <w:t>33</w:t>
            </w:r>
            <w:r w:rsidRPr="00BC6666">
              <w:rPr>
                <w:sz w:val="22"/>
                <w:szCs w:val="22"/>
              </w:rPr>
              <w:t>7</w:t>
            </w:r>
          </w:p>
          <w:p w:rsidR="00471088" w:rsidRPr="00BC6666" w:rsidRDefault="00471088" w:rsidP="009B512A">
            <w:pPr>
              <w:suppressAutoHyphens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BC6666">
              <w:rPr>
                <w:sz w:val="22"/>
                <w:szCs w:val="22"/>
              </w:rPr>
              <w:t>ГУАиГ</w:t>
            </w:r>
            <w:proofErr w:type="spellEnd"/>
          </w:p>
        </w:tc>
      </w:tr>
    </w:tbl>
    <w:p w:rsidR="009B512A" w:rsidRPr="000016A7" w:rsidRDefault="009B512A" w:rsidP="00471088">
      <w:pPr>
        <w:tabs>
          <w:tab w:val="left" w:pos="6379"/>
        </w:tabs>
        <w:ind w:firstLine="6379"/>
        <w:rPr>
          <w:szCs w:val="28"/>
        </w:rPr>
        <w:sectPr w:rsidR="009B512A" w:rsidRPr="000016A7" w:rsidSect="00BD4C9C">
          <w:headerReference w:type="default" r:id="rId11"/>
          <w:type w:val="continuous"/>
          <w:pgSz w:w="11906" w:h="16838" w:code="9"/>
          <w:pgMar w:top="1134" w:right="567" w:bottom="426" w:left="1418" w:header="709" w:footer="74" w:gutter="0"/>
          <w:pgNumType w:start="1"/>
          <w:cols w:space="708"/>
          <w:titlePg/>
          <w:docGrid w:linePitch="381"/>
        </w:sectPr>
      </w:pPr>
    </w:p>
    <w:p w:rsidR="00471088" w:rsidRPr="000016A7" w:rsidRDefault="000E2F2A" w:rsidP="00471088">
      <w:pPr>
        <w:tabs>
          <w:tab w:val="left" w:pos="6379"/>
        </w:tabs>
        <w:ind w:firstLine="6379"/>
        <w:rPr>
          <w:szCs w:val="28"/>
        </w:rPr>
      </w:pPr>
      <w:r w:rsidRPr="000E2F2A">
        <w:rPr>
          <w:noProof/>
          <w:szCs w:val="20"/>
        </w:rPr>
        <w:lastRenderedPageBreak/>
        <w:pict>
          <v:rect id="Rectangle 12" o:spid="_x0000_s1028" style="position:absolute;left:0;text-align:left;margin-left:235.1pt;margin-top:-34.3pt;width:26.25pt;height:3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FB45A3">
        <w:rPr>
          <w:szCs w:val="28"/>
        </w:rPr>
        <w:t>При</w:t>
      </w:r>
      <w:r w:rsidR="009B512A" w:rsidRPr="000016A7">
        <w:rPr>
          <w:szCs w:val="28"/>
        </w:rPr>
        <w:t>л</w:t>
      </w:r>
      <w:r w:rsidR="00471088" w:rsidRPr="000016A7">
        <w:rPr>
          <w:szCs w:val="28"/>
        </w:rPr>
        <w:t>ожение</w:t>
      </w:r>
    </w:p>
    <w:p w:rsidR="00471088" w:rsidRPr="000016A7" w:rsidRDefault="00471088" w:rsidP="00471088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0016A7">
        <w:rPr>
          <w:szCs w:val="28"/>
        </w:rPr>
        <w:t>к постановлению мэрии</w:t>
      </w:r>
    </w:p>
    <w:p w:rsidR="00471088" w:rsidRPr="000016A7" w:rsidRDefault="00471088" w:rsidP="00471088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0016A7">
        <w:rPr>
          <w:szCs w:val="28"/>
        </w:rPr>
        <w:t>города Новосибирска</w:t>
      </w:r>
    </w:p>
    <w:p w:rsidR="00471088" w:rsidRPr="000016A7" w:rsidRDefault="00471088" w:rsidP="00471088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 w:rsidRPr="000016A7">
        <w:rPr>
          <w:szCs w:val="28"/>
        </w:rPr>
        <w:t xml:space="preserve">от </w:t>
      </w:r>
      <w:r w:rsidR="00D35337" w:rsidRPr="00D35337">
        <w:rPr>
          <w:szCs w:val="28"/>
          <w:u w:val="single"/>
        </w:rPr>
        <w:t>17.03.2015</w:t>
      </w:r>
      <w:r w:rsidRPr="000016A7">
        <w:rPr>
          <w:szCs w:val="28"/>
        </w:rPr>
        <w:t xml:space="preserve"> № </w:t>
      </w:r>
      <w:r w:rsidR="00D35337">
        <w:rPr>
          <w:szCs w:val="28"/>
          <w:u w:val="single"/>
        </w:rPr>
        <w:t>2433</w:t>
      </w:r>
    </w:p>
    <w:p w:rsidR="00471088" w:rsidRPr="000016A7" w:rsidRDefault="00471088" w:rsidP="00471088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471088" w:rsidRPr="000016A7" w:rsidRDefault="00471088" w:rsidP="00471088">
      <w:pPr>
        <w:widowControl w:val="0"/>
        <w:ind w:left="5954" w:right="264" w:firstLine="0"/>
        <w:rPr>
          <w:szCs w:val="28"/>
        </w:rPr>
      </w:pPr>
    </w:p>
    <w:p w:rsidR="00471088" w:rsidRPr="000016A7" w:rsidRDefault="00471088" w:rsidP="00471088">
      <w:pPr>
        <w:widowControl w:val="0"/>
        <w:ind w:right="-2" w:firstLine="0"/>
        <w:jc w:val="center"/>
        <w:rPr>
          <w:szCs w:val="28"/>
        </w:rPr>
      </w:pPr>
      <w:r w:rsidRPr="000016A7">
        <w:rPr>
          <w:szCs w:val="28"/>
        </w:rPr>
        <w:t>ПРОЕКТ</w:t>
      </w:r>
    </w:p>
    <w:p w:rsidR="00C7584A" w:rsidRPr="000016A7" w:rsidRDefault="006F4D93" w:rsidP="00471088">
      <w:pPr>
        <w:widowControl w:val="0"/>
        <w:ind w:right="-2" w:firstLine="0"/>
        <w:jc w:val="center"/>
        <w:rPr>
          <w:szCs w:val="28"/>
        </w:rPr>
      </w:pPr>
      <w:r w:rsidRPr="000016A7">
        <w:rPr>
          <w:szCs w:val="28"/>
        </w:rPr>
        <w:t xml:space="preserve">планировки территории жилого района «Родники» и жилого района </w:t>
      </w:r>
    </w:p>
    <w:p w:rsidR="00471088" w:rsidRPr="000016A7" w:rsidRDefault="006F4D93" w:rsidP="00471088">
      <w:pPr>
        <w:widowControl w:val="0"/>
        <w:ind w:right="-2" w:firstLine="0"/>
        <w:jc w:val="center"/>
        <w:rPr>
          <w:szCs w:val="28"/>
        </w:rPr>
      </w:pPr>
      <w:r w:rsidRPr="000016A7">
        <w:rPr>
          <w:szCs w:val="28"/>
        </w:rPr>
        <w:t xml:space="preserve">по ул. Фадеева в </w:t>
      </w:r>
      <w:proofErr w:type="spellStart"/>
      <w:r w:rsidRPr="000016A7">
        <w:rPr>
          <w:szCs w:val="28"/>
        </w:rPr>
        <w:t>Заельцовском</w:t>
      </w:r>
      <w:proofErr w:type="spellEnd"/>
      <w:r w:rsidRPr="000016A7">
        <w:rPr>
          <w:szCs w:val="28"/>
        </w:rPr>
        <w:t xml:space="preserve"> и Калининском районах</w:t>
      </w:r>
    </w:p>
    <w:p w:rsidR="00471088" w:rsidRPr="000016A7" w:rsidRDefault="00471088" w:rsidP="00471088">
      <w:pPr>
        <w:widowControl w:val="0"/>
        <w:ind w:right="-2"/>
        <w:rPr>
          <w:szCs w:val="28"/>
        </w:rPr>
      </w:pPr>
    </w:p>
    <w:p w:rsidR="00471088" w:rsidRPr="000016A7" w:rsidRDefault="00471088" w:rsidP="00471088">
      <w:pPr>
        <w:widowControl w:val="0"/>
        <w:ind w:right="-2"/>
        <w:rPr>
          <w:szCs w:val="28"/>
        </w:rPr>
      </w:pPr>
      <w:r w:rsidRPr="000016A7">
        <w:rPr>
          <w:szCs w:val="28"/>
        </w:rPr>
        <w:t>1. </w:t>
      </w:r>
      <w:r w:rsidRPr="000016A7">
        <w:rPr>
          <w:bCs/>
          <w:szCs w:val="28"/>
        </w:rPr>
        <w:t xml:space="preserve">Чертеж </w:t>
      </w:r>
      <w:r w:rsidRPr="000016A7">
        <w:t xml:space="preserve">проекта </w:t>
      </w:r>
      <w:r w:rsidR="006F4D93" w:rsidRPr="000016A7">
        <w:rPr>
          <w:szCs w:val="28"/>
        </w:rPr>
        <w:t>планировки территории жилого района «Родники» и ж</w:t>
      </w:r>
      <w:r w:rsidR="006F4D93" w:rsidRPr="000016A7">
        <w:rPr>
          <w:szCs w:val="28"/>
        </w:rPr>
        <w:t>и</w:t>
      </w:r>
      <w:r w:rsidR="006F4D93" w:rsidRPr="000016A7">
        <w:rPr>
          <w:szCs w:val="28"/>
        </w:rPr>
        <w:t xml:space="preserve">лого района по ул. Фадеева в </w:t>
      </w:r>
      <w:proofErr w:type="spellStart"/>
      <w:r w:rsidR="006F4D93" w:rsidRPr="000016A7">
        <w:rPr>
          <w:szCs w:val="28"/>
        </w:rPr>
        <w:t>Заельцовском</w:t>
      </w:r>
      <w:proofErr w:type="spellEnd"/>
      <w:r w:rsidR="006F4D93" w:rsidRPr="000016A7">
        <w:rPr>
          <w:szCs w:val="28"/>
        </w:rPr>
        <w:t xml:space="preserve"> и Калининском районах</w:t>
      </w:r>
      <w:r w:rsidR="00280FF1" w:rsidRPr="000016A7">
        <w:rPr>
          <w:szCs w:val="28"/>
        </w:rPr>
        <w:t xml:space="preserve">. </w:t>
      </w:r>
      <w:r w:rsidRPr="000016A7">
        <w:rPr>
          <w:szCs w:val="28"/>
        </w:rPr>
        <w:t>Красные л</w:t>
      </w:r>
      <w:r w:rsidRPr="000016A7">
        <w:rPr>
          <w:szCs w:val="28"/>
        </w:rPr>
        <w:t>и</w:t>
      </w:r>
      <w:r w:rsidRPr="000016A7">
        <w:rPr>
          <w:szCs w:val="28"/>
        </w:rPr>
        <w:t>нии, границы зон планируемого размещения объектов социально-культурного и коммунально-бытового назначения, иных объектов капитального строительства, границы зон планируемого размещения объектов федерального значения, объе</w:t>
      </w:r>
      <w:r w:rsidRPr="000016A7">
        <w:rPr>
          <w:szCs w:val="28"/>
        </w:rPr>
        <w:t>к</w:t>
      </w:r>
      <w:r w:rsidRPr="000016A7">
        <w:rPr>
          <w:szCs w:val="28"/>
        </w:rPr>
        <w:t>тов регионального значения, объектов местного значения (приложение 1).</w:t>
      </w:r>
    </w:p>
    <w:p w:rsidR="00471088" w:rsidRPr="000016A7" w:rsidRDefault="00471088" w:rsidP="00471088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0016A7">
        <w:rPr>
          <w:szCs w:val="28"/>
        </w:rPr>
        <w:t>2. </w:t>
      </w:r>
      <w:r w:rsidRPr="000016A7">
        <w:rPr>
          <w:bCs/>
          <w:szCs w:val="28"/>
        </w:rPr>
        <w:t xml:space="preserve">Чертеж </w:t>
      </w:r>
      <w:r w:rsidRPr="000016A7">
        <w:t xml:space="preserve">проекта </w:t>
      </w:r>
      <w:r w:rsidR="006F4D93" w:rsidRPr="000016A7">
        <w:rPr>
          <w:szCs w:val="28"/>
        </w:rPr>
        <w:t>планировки территории жилого района «Родники» и ж</w:t>
      </w:r>
      <w:r w:rsidR="006F4D93" w:rsidRPr="000016A7">
        <w:rPr>
          <w:szCs w:val="28"/>
        </w:rPr>
        <w:t>и</w:t>
      </w:r>
      <w:r w:rsidR="006F4D93" w:rsidRPr="000016A7">
        <w:rPr>
          <w:szCs w:val="28"/>
        </w:rPr>
        <w:t xml:space="preserve">лого района по ул. Фадеева в </w:t>
      </w:r>
      <w:proofErr w:type="spellStart"/>
      <w:r w:rsidR="006F4D93" w:rsidRPr="000016A7">
        <w:rPr>
          <w:szCs w:val="28"/>
        </w:rPr>
        <w:t>Заельцовском</w:t>
      </w:r>
      <w:proofErr w:type="spellEnd"/>
      <w:r w:rsidR="006F4D93" w:rsidRPr="000016A7">
        <w:rPr>
          <w:szCs w:val="28"/>
        </w:rPr>
        <w:t xml:space="preserve"> и Калининском районах</w:t>
      </w:r>
      <w:r w:rsidR="00280FF1" w:rsidRPr="000016A7">
        <w:rPr>
          <w:szCs w:val="28"/>
        </w:rPr>
        <w:t>.</w:t>
      </w:r>
      <w:r w:rsidRPr="000016A7">
        <w:t xml:space="preserve"> </w:t>
      </w:r>
      <w:r w:rsidRPr="000016A7">
        <w:rPr>
          <w:szCs w:val="28"/>
        </w:rPr>
        <w:t>Линии, об</w:t>
      </w:r>
      <w:r w:rsidRPr="000016A7">
        <w:rPr>
          <w:szCs w:val="28"/>
        </w:rPr>
        <w:t>о</w:t>
      </w:r>
      <w:r w:rsidRPr="000016A7">
        <w:rPr>
          <w:szCs w:val="28"/>
        </w:rPr>
        <w:t>значающие дороги, улицы, проезды, линии связи, объекты инженерной и тран</w:t>
      </w:r>
      <w:r w:rsidRPr="000016A7">
        <w:rPr>
          <w:szCs w:val="28"/>
        </w:rPr>
        <w:t>с</w:t>
      </w:r>
      <w:r w:rsidRPr="000016A7">
        <w:rPr>
          <w:szCs w:val="28"/>
        </w:rPr>
        <w:t>портной инфраструктур, проходы к водным объектам общего пользования и их береговым полосам (приложение 2).</w:t>
      </w:r>
    </w:p>
    <w:p w:rsidR="00471088" w:rsidRPr="000016A7" w:rsidRDefault="00471088" w:rsidP="00471088">
      <w:pPr>
        <w:widowControl w:val="0"/>
        <w:ind w:right="-2"/>
        <w:rPr>
          <w:szCs w:val="28"/>
        </w:rPr>
      </w:pPr>
      <w:r w:rsidRPr="000016A7">
        <w:rPr>
          <w:szCs w:val="28"/>
        </w:rPr>
        <w:t>3. Положени</w:t>
      </w:r>
      <w:r w:rsidR="00DC0646" w:rsidRPr="000016A7">
        <w:rPr>
          <w:szCs w:val="28"/>
        </w:rPr>
        <w:t>я</w:t>
      </w:r>
      <w:r w:rsidRPr="000016A7">
        <w:rPr>
          <w:szCs w:val="28"/>
        </w:rPr>
        <w:t xml:space="preserve"> о размещении объектов капитального строительства фед</w:t>
      </w:r>
      <w:r w:rsidRPr="000016A7">
        <w:rPr>
          <w:szCs w:val="28"/>
        </w:rPr>
        <w:t>е</w:t>
      </w:r>
      <w:r w:rsidRPr="000016A7">
        <w:rPr>
          <w:szCs w:val="28"/>
        </w:rPr>
        <w:t>рального, регионального и местного значения, а также о характеристиках план</w:t>
      </w:r>
      <w:r w:rsidRPr="000016A7">
        <w:rPr>
          <w:szCs w:val="28"/>
        </w:rPr>
        <w:t>и</w:t>
      </w:r>
      <w:r w:rsidRPr="000016A7">
        <w:rPr>
          <w:szCs w:val="28"/>
        </w:rPr>
        <w:t>руемого развития территории, в том числе плотности и параметрах застройки те</w:t>
      </w:r>
      <w:r w:rsidRPr="000016A7">
        <w:rPr>
          <w:szCs w:val="28"/>
        </w:rPr>
        <w:t>р</w:t>
      </w:r>
      <w:r w:rsidRPr="000016A7">
        <w:rPr>
          <w:szCs w:val="28"/>
        </w:rPr>
        <w:t>ритории и характеристиках развития систем социального, транспортного обсл</w:t>
      </w:r>
      <w:r w:rsidRPr="000016A7">
        <w:rPr>
          <w:szCs w:val="28"/>
        </w:rPr>
        <w:t>у</w:t>
      </w:r>
      <w:r w:rsidRPr="000016A7">
        <w:rPr>
          <w:szCs w:val="28"/>
        </w:rPr>
        <w:t>живания и инженерно-технического обеспечения, необходимых для развития те</w:t>
      </w:r>
      <w:r w:rsidRPr="000016A7">
        <w:rPr>
          <w:szCs w:val="28"/>
        </w:rPr>
        <w:t>р</w:t>
      </w:r>
      <w:r w:rsidRPr="000016A7">
        <w:rPr>
          <w:szCs w:val="28"/>
        </w:rPr>
        <w:t>ритории (приложение 3).</w:t>
      </w:r>
    </w:p>
    <w:p w:rsidR="006F4D93" w:rsidRPr="000016A7" w:rsidRDefault="006F4D93" w:rsidP="00FB18A7">
      <w:pPr>
        <w:widowControl w:val="0"/>
        <w:tabs>
          <w:tab w:val="left" w:pos="1701"/>
        </w:tabs>
        <w:ind w:right="-2" w:firstLine="0"/>
        <w:jc w:val="center"/>
        <w:rPr>
          <w:szCs w:val="28"/>
        </w:rPr>
      </w:pPr>
    </w:p>
    <w:p w:rsidR="00471088" w:rsidRPr="000016A7" w:rsidRDefault="00471088" w:rsidP="00FB18A7">
      <w:pPr>
        <w:widowControl w:val="0"/>
        <w:tabs>
          <w:tab w:val="left" w:pos="1701"/>
        </w:tabs>
        <w:ind w:right="-2" w:firstLine="0"/>
        <w:jc w:val="center"/>
        <w:rPr>
          <w:szCs w:val="28"/>
        </w:rPr>
      </w:pPr>
      <w:r w:rsidRPr="000016A7">
        <w:rPr>
          <w:szCs w:val="28"/>
        </w:rPr>
        <w:t>___________</w:t>
      </w:r>
      <w:r w:rsidR="00BC6666">
        <w:rPr>
          <w:szCs w:val="28"/>
        </w:rPr>
        <w:t>_</w:t>
      </w:r>
    </w:p>
    <w:p w:rsidR="00471088" w:rsidRPr="000016A7" w:rsidRDefault="00471088" w:rsidP="00471088">
      <w:pPr>
        <w:widowControl w:val="0"/>
        <w:ind w:right="264" w:firstLine="0"/>
        <w:rPr>
          <w:szCs w:val="28"/>
        </w:rPr>
      </w:pPr>
    </w:p>
    <w:p w:rsidR="00471088" w:rsidRPr="000016A7" w:rsidRDefault="00471088" w:rsidP="00471088">
      <w:pPr>
        <w:widowControl w:val="0"/>
        <w:ind w:left="6804" w:right="266" w:firstLine="0"/>
        <w:rPr>
          <w:sz w:val="24"/>
          <w:szCs w:val="24"/>
        </w:rPr>
        <w:sectPr w:rsidR="00471088" w:rsidRPr="000016A7" w:rsidSect="00BC6666">
          <w:pgSz w:w="11906" w:h="16838" w:code="9"/>
          <w:pgMar w:top="1135" w:right="567" w:bottom="426" w:left="1418" w:header="709" w:footer="74" w:gutter="0"/>
          <w:pgNumType w:start="1"/>
          <w:cols w:space="708"/>
          <w:titlePg/>
          <w:docGrid w:linePitch="381"/>
        </w:sectPr>
      </w:pPr>
    </w:p>
    <w:p w:rsidR="00471088" w:rsidRPr="000016A7" w:rsidRDefault="00DF7E98" w:rsidP="00471088">
      <w:pPr>
        <w:widowControl w:val="0"/>
        <w:ind w:right="266" w:firstLine="0"/>
        <w:rPr>
          <w:sz w:val="24"/>
          <w:szCs w:val="24"/>
        </w:rPr>
        <w:sectPr w:rsidR="00471088" w:rsidRPr="000016A7" w:rsidSect="00A477F7">
          <w:footerReference w:type="default" r:id="rId12"/>
          <w:pgSz w:w="11906" w:h="16838" w:code="9"/>
          <w:pgMar w:top="598" w:right="567" w:bottom="851" w:left="567" w:header="709" w:footer="74" w:gutter="0"/>
          <w:pgNumType w:start="1"/>
          <w:cols w:space="708"/>
          <w:titlePg/>
          <w:docGrid w:linePitch="381"/>
        </w:sectPr>
      </w:pPr>
      <w:r w:rsidRPr="000016A7">
        <w:rPr>
          <w:noProof/>
          <w:sz w:val="24"/>
          <w:szCs w:val="24"/>
        </w:rPr>
        <w:lastRenderedPageBreak/>
        <w:drawing>
          <wp:inline distT="0" distB="0" distL="0" distR="0">
            <wp:extent cx="6840220" cy="9671216"/>
            <wp:effectExtent l="19050" t="0" r="0" b="0"/>
            <wp:docPr id="3" name="Рисунок 1" descr="Z:\_Родники_2014_после публичных\Графика\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Родники_2014_после публичных\Графика\Приложение_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F2A">
        <w:rPr>
          <w:noProof/>
          <w:sz w:val="24"/>
          <w:szCs w:val="24"/>
        </w:rPr>
        <w:pict>
          <v:rect id="Rectangle 9" o:spid="_x0000_s1027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471088" w:rsidRPr="000016A7" w:rsidRDefault="00DF7E98" w:rsidP="00471088">
      <w:pPr>
        <w:widowControl w:val="0"/>
        <w:ind w:firstLine="0"/>
        <w:sectPr w:rsidR="00471088" w:rsidRPr="000016A7" w:rsidSect="00A477F7">
          <w:pgSz w:w="11906" w:h="16838" w:code="9"/>
          <w:pgMar w:top="598" w:right="567" w:bottom="700" w:left="540" w:header="709" w:footer="74" w:gutter="0"/>
          <w:pgNumType w:start="1"/>
          <w:cols w:space="708"/>
          <w:titlePg/>
          <w:docGrid w:linePitch="381"/>
        </w:sectPr>
      </w:pPr>
      <w:r w:rsidRPr="000016A7">
        <w:rPr>
          <w:noProof/>
        </w:rPr>
        <w:lastRenderedPageBreak/>
        <w:drawing>
          <wp:inline distT="0" distB="0" distL="0" distR="0">
            <wp:extent cx="6857365" cy="9695457"/>
            <wp:effectExtent l="19050" t="0" r="635" b="0"/>
            <wp:docPr id="4" name="Рисунок 2" descr="Z:\_Родники_2014_после публичных\Графика\Приложение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Родники_2014_после публичных\Графика\Приложение_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969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6A7" w:rsidRPr="000016A7" w:rsidRDefault="000016A7" w:rsidP="00BC6666">
      <w:pPr>
        <w:widowControl w:val="0"/>
        <w:spacing w:line="240" w:lineRule="atLeast"/>
        <w:ind w:left="6521" w:firstLine="0"/>
        <w:rPr>
          <w:sz w:val="24"/>
          <w:szCs w:val="24"/>
        </w:rPr>
      </w:pPr>
      <w:r w:rsidRPr="000016A7">
        <w:rPr>
          <w:sz w:val="24"/>
          <w:szCs w:val="24"/>
        </w:rPr>
        <w:lastRenderedPageBreak/>
        <w:t>Приложение 3</w:t>
      </w:r>
    </w:p>
    <w:p w:rsidR="000016A7" w:rsidRPr="000016A7" w:rsidRDefault="000016A7" w:rsidP="00BC6666">
      <w:pPr>
        <w:widowControl w:val="0"/>
        <w:spacing w:line="240" w:lineRule="atLeast"/>
        <w:ind w:left="6521" w:firstLine="0"/>
        <w:rPr>
          <w:sz w:val="24"/>
          <w:szCs w:val="24"/>
        </w:rPr>
      </w:pPr>
      <w:r w:rsidRPr="000016A7">
        <w:rPr>
          <w:sz w:val="24"/>
          <w:szCs w:val="24"/>
        </w:rPr>
        <w:t>к проекту планировки террит</w:t>
      </w:r>
      <w:r w:rsidRPr="000016A7">
        <w:rPr>
          <w:sz w:val="24"/>
          <w:szCs w:val="24"/>
        </w:rPr>
        <w:t>о</w:t>
      </w:r>
      <w:r w:rsidRPr="000016A7">
        <w:rPr>
          <w:sz w:val="24"/>
          <w:szCs w:val="24"/>
        </w:rPr>
        <w:t xml:space="preserve">рии жилого района «Родники» и жилого района по ул. Фадеева в </w:t>
      </w:r>
      <w:proofErr w:type="spellStart"/>
      <w:r w:rsidRPr="000016A7">
        <w:rPr>
          <w:sz w:val="24"/>
          <w:szCs w:val="24"/>
        </w:rPr>
        <w:t>Заельцовском</w:t>
      </w:r>
      <w:proofErr w:type="spellEnd"/>
      <w:r w:rsidRPr="000016A7">
        <w:rPr>
          <w:sz w:val="24"/>
          <w:szCs w:val="24"/>
        </w:rPr>
        <w:t xml:space="preserve"> и Калининском районах</w:t>
      </w:r>
    </w:p>
    <w:p w:rsidR="000016A7" w:rsidRPr="000016A7" w:rsidRDefault="000016A7" w:rsidP="000016A7">
      <w:pPr>
        <w:suppressAutoHyphens/>
        <w:ind w:left="6237" w:firstLine="0"/>
        <w:rPr>
          <w:sz w:val="26"/>
        </w:rPr>
      </w:pPr>
    </w:p>
    <w:p w:rsidR="000016A7" w:rsidRPr="000016A7" w:rsidRDefault="000016A7" w:rsidP="000016A7">
      <w:pPr>
        <w:suppressAutoHyphens/>
        <w:ind w:firstLine="0"/>
        <w:rPr>
          <w:sz w:val="26"/>
        </w:rPr>
      </w:pPr>
    </w:p>
    <w:p w:rsidR="000016A7" w:rsidRPr="000016A7" w:rsidRDefault="000016A7" w:rsidP="000016A7">
      <w:pPr>
        <w:spacing w:line="240" w:lineRule="atLeast"/>
        <w:ind w:firstLine="0"/>
        <w:jc w:val="center"/>
        <w:rPr>
          <w:b/>
          <w:sz w:val="26"/>
        </w:rPr>
      </w:pPr>
      <w:r w:rsidRPr="000016A7">
        <w:rPr>
          <w:b/>
          <w:sz w:val="26"/>
        </w:rPr>
        <w:t>ПОЛОЖЕНИЯ</w:t>
      </w:r>
    </w:p>
    <w:p w:rsidR="000016A7" w:rsidRPr="000016A7" w:rsidRDefault="000016A7" w:rsidP="000016A7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</w:rPr>
      </w:pPr>
      <w:r w:rsidRPr="000016A7">
        <w:rPr>
          <w:b/>
          <w:sz w:val="26"/>
        </w:rPr>
        <w:t>о размещении объектов капитального строительств</w:t>
      </w:r>
      <w:r w:rsidR="0053604E">
        <w:rPr>
          <w:b/>
          <w:sz w:val="26"/>
        </w:rPr>
        <w:t xml:space="preserve">а федерального, регионального </w:t>
      </w:r>
      <w:r w:rsidRPr="000016A7">
        <w:rPr>
          <w:b/>
          <w:sz w:val="26"/>
        </w:rPr>
        <w:t>и</w:t>
      </w:r>
      <w:r w:rsidR="0053604E">
        <w:rPr>
          <w:b/>
          <w:sz w:val="26"/>
        </w:rPr>
        <w:t xml:space="preserve"> </w:t>
      </w:r>
      <w:r w:rsidRPr="000016A7">
        <w:rPr>
          <w:b/>
          <w:sz w:val="26"/>
        </w:rPr>
        <w:t xml:space="preserve"> местного</w:t>
      </w:r>
      <w:r w:rsidR="0053604E">
        <w:rPr>
          <w:b/>
          <w:sz w:val="26"/>
        </w:rPr>
        <w:t xml:space="preserve"> </w:t>
      </w:r>
      <w:r w:rsidRPr="000016A7">
        <w:rPr>
          <w:b/>
          <w:sz w:val="26"/>
        </w:rPr>
        <w:t xml:space="preserve"> значения, а также </w:t>
      </w:r>
      <w:r w:rsidR="0053604E">
        <w:rPr>
          <w:b/>
          <w:sz w:val="26"/>
        </w:rPr>
        <w:t xml:space="preserve"> </w:t>
      </w:r>
      <w:r w:rsidRPr="000016A7">
        <w:rPr>
          <w:b/>
          <w:sz w:val="26"/>
        </w:rPr>
        <w:t xml:space="preserve">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</w:t>
      </w:r>
    </w:p>
    <w:p w:rsidR="000016A7" w:rsidRPr="000016A7" w:rsidRDefault="000016A7" w:rsidP="000016A7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</w:rPr>
      </w:pPr>
      <w:r w:rsidRPr="000016A7">
        <w:rPr>
          <w:b/>
          <w:sz w:val="26"/>
        </w:rPr>
        <w:t xml:space="preserve">обслуживания и инженерно-технического обеспечения, </w:t>
      </w:r>
    </w:p>
    <w:p w:rsidR="000016A7" w:rsidRPr="000016A7" w:rsidRDefault="000016A7" w:rsidP="000016A7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</w:rPr>
      </w:pPr>
      <w:proofErr w:type="gramStart"/>
      <w:r w:rsidRPr="000016A7">
        <w:rPr>
          <w:b/>
          <w:sz w:val="26"/>
        </w:rPr>
        <w:t>необходимых</w:t>
      </w:r>
      <w:proofErr w:type="gramEnd"/>
      <w:r w:rsidRPr="000016A7">
        <w:rPr>
          <w:b/>
          <w:sz w:val="26"/>
        </w:rPr>
        <w:t xml:space="preserve"> для развития территории</w:t>
      </w:r>
    </w:p>
    <w:p w:rsidR="000016A7" w:rsidRPr="000016A7" w:rsidRDefault="000016A7" w:rsidP="000016A7">
      <w:pPr>
        <w:suppressAutoHyphens/>
        <w:ind w:firstLine="720"/>
        <w:jc w:val="center"/>
        <w:rPr>
          <w:b/>
          <w:sz w:val="26"/>
        </w:rPr>
      </w:pPr>
    </w:p>
    <w:p w:rsidR="000016A7" w:rsidRPr="000016A7" w:rsidRDefault="000016A7" w:rsidP="000016A7">
      <w:pPr>
        <w:pStyle w:val="S2"/>
        <w:spacing w:line="240" w:lineRule="atLeast"/>
        <w:ind w:firstLine="0"/>
        <w:jc w:val="center"/>
        <w:rPr>
          <w:b/>
          <w:sz w:val="26"/>
          <w:szCs w:val="26"/>
        </w:rPr>
      </w:pPr>
      <w:r w:rsidRPr="000016A7">
        <w:rPr>
          <w:b/>
          <w:sz w:val="26"/>
          <w:szCs w:val="26"/>
        </w:rPr>
        <w:t>1. Характеристика современного использования территории</w:t>
      </w:r>
    </w:p>
    <w:p w:rsidR="000016A7" w:rsidRPr="000016A7" w:rsidRDefault="000016A7" w:rsidP="000016A7">
      <w:pPr>
        <w:pStyle w:val="S2"/>
        <w:spacing w:line="240" w:lineRule="atLeast"/>
        <w:ind w:firstLine="720"/>
        <w:jc w:val="center"/>
        <w:rPr>
          <w:b/>
          <w:sz w:val="26"/>
          <w:szCs w:val="26"/>
          <w:highlight w:val="yellow"/>
        </w:rPr>
      </w:pPr>
    </w:p>
    <w:p w:rsidR="000016A7" w:rsidRPr="000016A7" w:rsidRDefault="000016A7" w:rsidP="000016A7">
      <w:pPr>
        <w:shd w:val="clear" w:color="auto" w:fill="FFFFFF"/>
      </w:pPr>
      <w:r w:rsidRPr="000016A7">
        <w:t>Площадь в границах проектирования составляет 487</w:t>
      </w:r>
      <w:r w:rsidRPr="000016A7">
        <w:rPr>
          <w:b/>
        </w:rPr>
        <w:t xml:space="preserve"> </w:t>
      </w:r>
      <w:r w:rsidRPr="000016A7">
        <w:t>га. Площадь проекта планировки была скорректирована по осям проездов и уменьшилась на 19,5 га с 506,5 га до 487 га. Территория района ограничена:</w:t>
      </w:r>
    </w:p>
    <w:p w:rsidR="000016A7" w:rsidRPr="000016A7" w:rsidRDefault="000016A7" w:rsidP="000016A7">
      <w:pPr>
        <w:shd w:val="clear" w:color="auto" w:fill="FFFFFF"/>
      </w:pPr>
      <w:r w:rsidRPr="000016A7">
        <w:t>с северо-запада – перспективным направлением Красного проспекта;</w:t>
      </w:r>
    </w:p>
    <w:p w:rsidR="000016A7" w:rsidRPr="000016A7" w:rsidRDefault="000016A7" w:rsidP="000016A7">
      <w:r w:rsidRPr="000016A7">
        <w:t>с северо-востока – границей города Новосибирска;</w:t>
      </w:r>
    </w:p>
    <w:p w:rsidR="000016A7" w:rsidRPr="000016A7" w:rsidRDefault="000016A7" w:rsidP="000016A7">
      <w:r w:rsidRPr="000016A7">
        <w:t xml:space="preserve">с юго-востока – проектируемой </w:t>
      </w:r>
      <w:proofErr w:type="spellStart"/>
      <w:r w:rsidRPr="000016A7">
        <w:t>Ельцовской</w:t>
      </w:r>
      <w:proofErr w:type="spellEnd"/>
      <w:r w:rsidRPr="000016A7">
        <w:t xml:space="preserve"> магистралью и р</w:t>
      </w:r>
      <w:r w:rsidR="00A933F5">
        <w:t xml:space="preserve">. </w:t>
      </w:r>
      <w:r w:rsidRPr="000016A7">
        <w:t>2-</w:t>
      </w:r>
      <w:r w:rsidR="00BC6666">
        <w:t>я</w:t>
      </w:r>
      <w:r w:rsidRPr="000016A7">
        <w:t xml:space="preserve"> Ельцовк</w:t>
      </w:r>
      <w:r w:rsidR="00BC6666">
        <w:t>а</w:t>
      </w:r>
      <w:r w:rsidRPr="000016A7">
        <w:t>;</w:t>
      </w:r>
    </w:p>
    <w:p w:rsidR="000016A7" w:rsidRPr="000016A7" w:rsidRDefault="000016A7" w:rsidP="000016A7">
      <w:r w:rsidRPr="000016A7">
        <w:t>с юго-запада – перспективным направлением Космической магистрали.</w:t>
      </w:r>
    </w:p>
    <w:p w:rsidR="000016A7" w:rsidRPr="000016A7" w:rsidRDefault="000016A7" w:rsidP="000016A7">
      <w:r w:rsidRPr="000016A7">
        <w:t>Конфигурация проектируемой территории имеет вид неправильного чет</w:t>
      </w:r>
      <w:r w:rsidRPr="000016A7">
        <w:t>ы</w:t>
      </w:r>
      <w:r w:rsidRPr="000016A7">
        <w:t>рехугольника и условно разделена существующей железной дорогой на две части: северную и южную, отличающиеся друг от друга по характеру освоенности, с</w:t>
      </w:r>
      <w:r w:rsidRPr="000016A7">
        <w:t>у</w:t>
      </w:r>
      <w:r w:rsidRPr="000016A7">
        <w:t>ществующему функциональному использованию и характеру застройки.</w:t>
      </w:r>
    </w:p>
    <w:p w:rsidR="000016A7" w:rsidRPr="000016A7" w:rsidRDefault="000016A7" w:rsidP="000016A7">
      <w:proofErr w:type="gramStart"/>
      <w:r w:rsidRPr="000016A7">
        <w:t>Северная часть рассматриваемой территории, примыкающая к границе г</w:t>
      </w:r>
      <w:r w:rsidRPr="000016A7">
        <w:t>о</w:t>
      </w:r>
      <w:r w:rsidRPr="000016A7">
        <w:t>рода и ограниченная перспективным направлением Красного проспекта, ул</w:t>
      </w:r>
      <w:r w:rsidR="00BC6666">
        <w:t>.</w:t>
      </w:r>
      <w:r w:rsidRPr="000016A7">
        <w:t xml:space="preserve"> </w:t>
      </w:r>
      <w:proofErr w:type="spellStart"/>
      <w:r w:rsidRPr="000016A7">
        <w:t>Кра</w:t>
      </w:r>
      <w:r w:rsidRPr="000016A7">
        <w:t>у</w:t>
      </w:r>
      <w:r w:rsidRPr="000016A7">
        <w:t>зе</w:t>
      </w:r>
      <w:proofErr w:type="spellEnd"/>
      <w:r w:rsidRPr="000016A7">
        <w:t xml:space="preserve"> и </w:t>
      </w:r>
      <w:r w:rsidR="00BC6666">
        <w:t xml:space="preserve">ул. </w:t>
      </w:r>
      <w:r w:rsidRPr="000016A7">
        <w:t xml:space="preserve">Кочубея, перспективным направлением ул. </w:t>
      </w:r>
      <w:proofErr w:type="spellStart"/>
      <w:r w:rsidRPr="000016A7">
        <w:t>Мясникова</w:t>
      </w:r>
      <w:proofErr w:type="spellEnd"/>
      <w:r w:rsidRPr="000016A7">
        <w:t>, в настоящее время занята многоэтажными жилыми домами, объектами дошкольного и среднего о</w:t>
      </w:r>
      <w:r w:rsidRPr="000016A7">
        <w:t>б</w:t>
      </w:r>
      <w:r w:rsidRPr="000016A7">
        <w:t>щего образования, а также земельными участками, предназначенными для дал</w:t>
      </w:r>
      <w:r w:rsidRPr="000016A7">
        <w:t>ь</w:t>
      </w:r>
      <w:r w:rsidRPr="000016A7">
        <w:t xml:space="preserve">нейшего строительства многоэтажных жилых домов и объектов социально-бытового обслуживания населения. </w:t>
      </w:r>
      <w:proofErr w:type="gramEnd"/>
    </w:p>
    <w:p w:rsidR="000016A7" w:rsidRPr="000016A7" w:rsidRDefault="000016A7" w:rsidP="000016A7">
      <w:pPr>
        <w:rPr>
          <w:rFonts w:ascii="Arial" w:hAnsi="Arial" w:cs="Arial"/>
          <w:sz w:val="20"/>
          <w:shd w:val="clear" w:color="auto" w:fill="FFFFFF"/>
        </w:rPr>
      </w:pPr>
      <w:proofErr w:type="gramStart"/>
      <w:r w:rsidRPr="000016A7">
        <w:t>С севера и юга к существующей железной дороге примыкают многочисле</w:t>
      </w:r>
      <w:r w:rsidRPr="000016A7">
        <w:t>н</w:t>
      </w:r>
      <w:r w:rsidRPr="000016A7">
        <w:t>ные гаражно-строительные кооперативы и овощехранилища, с юга – обслужива</w:t>
      </w:r>
      <w:r w:rsidRPr="000016A7">
        <w:t>е</w:t>
      </w:r>
      <w:r w:rsidRPr="000016A7">
        <w:t>мые железной дорогой промышленные и коммунально-складские площадки пре</w:t>
      </w:r>
      <w:r w:rsidRPr="000016A7">
        <w:t>д</w:t>
      </w:r>
      <w:r w:rsidRPr="000016A7">
        <w:t>приятия общества с ограниченной ответственностью (далее – ООО) «</w:t>
      </w:r>
      <w:proofErr w:type="spellStart"/>
      <w:r w:rsidRPr="000016A7">
        <w:t>Сибавт</w:t>
      </w:r>
      <w:r w:rsidRPr="000016A7">
        <w:t>о</w:t>
      </w:r>
      <w:r w:rsidRPr="000016A7">
        <w:t>бан</w:t>
      </w:r>
      <w:proofErr w:type="spellEnd"/>
      <w:r w:rsidRPr="000016A7">
        <w:t>», складские помещения закрытого акционерного общества (далее – ЗАО) «</w:t>
      </w:r>
      <w:proofErr w:type="spellStart"/>
      <w:r w:rsidRPr="000016A7">
        <w:t>Агролайн</w:t>
      </w:r>
      <w:proofErr w:type="spellEnd"/>
      <w:r w:rsidRPr="000016A7">
        <w:t xml:space="preserve">», </w:t>
      </w:r>
      <w:proofErr w:type="spellStart"/>
      <w:r w:rsidRPr="000016A7">
        <w:t>золоотвал</w:t>
      </w:r>
      <w:proofErr w:type="spellEnd"/>
      <w:r w:rsidRPr="000016A7">
        <w:t xml:space="preserve"> № 2 ТЭЦ-4, расположенный в близости от границы прое</w:t>
      </w:r>
      <w:r w:rsidRPr="000016A7">
        <w:t>к</w:t>
      </w:r>
      <w:r w:rsidRPr="000016A7">
        <w:t>тируемого микрорайона.</w:t>
      </w:r>
      <w:proofErr w:type="gramEnd"/>
      <w:r w:rsidRPr="000016A7">
        <w:t xml:space="preserve"> Также на территории в незначительном количестве ра</w:t>
      </w:r>
      <w:r w:rsidRPr="000016A7">
        <w:t>с</w:t>
      </w:r>
      <w:r w:rsidRPr="000016A7">
        <w:t>положены многоэтажные жилые дома и одноэтажные индивидуальные жилые д</w:t>
      </w:r>
      <w:r w:rsidRPr="000016A7">
        <w:t>о</w:t>
      </w:r>
      <w:r w:rsidRPr="000016A7">
        <w:t>ма. Объекты обслуживания жилого микрорайона представлены муниципальным бюджетным учреждением здравоохранения города Новосибирска (далее – МБУЗ) «Городская поликлиника № 29»</w:t>
      </w:r>
      <w:r w:rsidR="00BC6666">
        <w:t xml:space="preserve"> и</w:t>
      </w:r>
      <w:r w:rsidRPr="000016A7">
        <w:t xml:space="preserve"> государственным автономным образовател</w:t>
      </w:r>
      <w:r w:rsidRPr="000016A7">
        <w:t>ь</w:t>
      </w:r>
      <w:r w:rsidRPr="000016A7">
        <w:t>ным учреждением среднего профессионального образования Новосибирской о</w:t>
      </w:r>
      <w:r w:rsidRPr="000016A7">
        <w:t>б</w:t>
      </w:r>
      <w:r w:rsidRPr="000016A7">
        <w:lastRenderedPageBreak/>
        <w:t>ласти (далее – ГАОУ СПО НСО) «Новосибирский машиностроительный техн</w:t>
      </w:r>
      <w:r w:rsidRPr="000016A7">
        <w:t>и</w:t>
      </w:r>
      <w:r w:rsidRPr="000016A7">
        <w:t>кум».</w:t>
      </w:r>
    </w:p>
    <w:p w:rsidR="000016A7" w:rsidRPr="000016A7" w:rsidRDefault="000016A7" w:rsidP="000016A7">
      <w:r w:rsidRPr="000016A7">
        <w:t>Большое количество коммунально-складских территорий на проектируемом участке требует реструктуризации и реконструкции в целях обеспечения ко</w:t>
      </w:r>
      <w:r w:rsidRPr="000016A7">
        <w:t>м</w:t>
      </w:r>
      <w:r w:rsidRPr="000016A7">
        <w:t>фортной среды проживания населения.</w:t>
      </w:r>
    </w:p>
    <w:p w:rsidR="000016A7" w:rsidRPr="000016A7" w:rsidRDefault="000016A7" w:rsidP="000016A7">
      <w:r w:rsidRPr="000016A7">
        <w:t>Южная часть территории практически полностью занята малоэтажной и</w:t>
      </w:r>
      <w:r w:rsidRPr="000016A7">
        <w:t>н</w:t>
      </w:r>
      <w:r w:rsidRPr="000016A7">
        <w:t>дивидуальной застройкой, в перспективе подлежащей сносу в связи с реализацией положений Генерального плана города Новосибирска.</w:t>
      </w:r>
    </w:p>
    <w:p w:rsidR="000016A7" w:rsidRPr="000016A7" w:rsidRDefault="000016A7" w:rsidP="000016A7">
      <w:r w:rsidRPr="000016A7">
        <w:t>Дополнительным импульсом к развитию территории служат предложенные Генеральным планом города Новосибирска городские магистрали скоростного движения. Генеральным планом города Новосибирска запланировано строител</w:t>
      </w:r>
      <w:r w:rsidRPr="000016A7">
        <w:t>ь</w:t>
      </w:r>
      <w:r w:rsidRPr="000016A7">
        <w:t xml:space="preserve">ство линии скоростного трамвая вдоль перспективного направления </w:t>
      </w:r>
      <w:proofErr w:type="spellStart"/>
      <w:r w:rsidRPr="000016A7">
        <w:t>Ельцовской</w:t>
      </w:r>
      <w:proofErr w:type="spellEnd"/>
      <w:r w:rsidRPr="000016A7">
        <w:t xml:space="preserve"> магистрали. Наличие на проектируемом участке промышленных и коммунально-складских объектов, а также отвода полосы железной дороги создает определе</w:t>
      </w:r>
      <w:r w:rsidRPr="000016A7">
        <w:t>н</w:t>
      </w:r>
      <w:r w:rsidRPr="000016A7">
        <w:t>ные трудности при осуществлении реновации.</w:t>
      </w:r>
    </w:p>
    <w:p w:rsidR="000016A7" w:rsidRPr="000016A7" w:rsidRDefault="000016A7" w:rsidP="000016A7">
      <w:r w:rsidRPr="000016A7">
        <w:t>Существующий баланс использования территории представлен в таблице 1.</w:t>
      </w:r>
    </w:p>
    <w:p w:rsidR="000016A7" w:rsidRPr="000016A7" w:rsidRDefault="000016A7" w:rsidP="000016A7">
      <w:pPr>
        <w:spacing w:line="240" w:lineRule="atLeast"/>
        <w:jc w:val="right"/>
        <w:rPr>
          <w:szCs w:val="28"/>
        </w:rPr>
      </w:pPr>
    </w:p>
    <w:p w:rsidR="000016A7" w:rsidRPr="000016A7" w:rsidRDefault="000016A7" w:rsidP="000016A7">
      <w:pPr>
        <w:spacing w:line="240" w:lineRule="atLeast"/>
        <w:jc w:val="right"/>
      </w:pPr>
      <w:r w:rsidRPr="000016A7">
        <w:t>Таблица 1</w:t>
      </w:r>
    </w:p>
    <w:p w:rsidR="000016A7" w:rsidRPr="000016A7" w:rsidRDefault="000016A7" w:rsidP="000016A7">
      <w:pPr>
        <w:spacing w:line="240" w:lineRule="atLeast"/>
        <w:jc w:val="right"/>
        <w:rPr>
          <w:szCs w:val="28"/>
        </w:rPr>
      </w:pPr>
    </w:p>
    <w:p w:rsidR="000016A7" w:rsidRPr="000016A7" w:rsidRDefault="000016A7" w:rsidP="000016A7">
      <w:pPr>
        <w:ind w:firstLine="0"/>
        <w:jc w:val="center"/>
      </w:pPr>
      <w:r w:rsidRPr="000016A7">
        <w:t>Существующий баланс использования территории</w:t>
      </w:r>
    </w:p>
    <w:p w:rsidR="000016A7" w:rsidRPr="000016A7" w:rsidRDefault="000016A7" w:rsidP="000016A7">
      <w:pPr>
        <w:jc w:val="center"/>
        <w:rPr>
          <w:szCs w:val="22"/>
          <w:shd w:val="clear" w:color="auto" w:fill="FFFF00"/>
        </w:rPr>
      </w:pPr>
    </w:p>
    <w:p w:rsidR="000016A7" w:rsidRPr="000016A7" w:rsidRDefault="000016A7" w:rsidP="000016A7">
      <w:pPr>
        <w:ind w:firstLine="0"/>
        <w:jc w:val="center"/>
        <w:rPr>
          <w:sz w:val="2"/>
          <w:shd w:val="clear" w:color="auto" w:fill="FFFF00"/>
        </w:rPr>
      </w:pPr>
    </w:p>
    <w:tbl>
      <w:tblPr>
        <w:tblW w:w="992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4678"/>
        <w:gridCol w:w="1559"/>
        <w:gridCol w:w="1559"/>
        <w:gridCol w:w="1276"/>
      </w:tblGrid>
      <w:tr w:rsidR="000016A7" w:rsidRPr="000016A7" w:rsidTr="00BD512A">
        <w:trPr>
          <w:trHeight w:val="646"/>
          <w:tblHeader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№</w:t>
            </w:r>
          </w:p>
          <w:p w:rsidR="000016A7" w:rsidRPr="000016A7" w:rsidRDefault="000016A7" w:rsidP="00BD512A">
            <w:pPr>
              <w:ind w:firstLine="0"/>
              <w:jc w:val="center"/>
            </w:pPr>
            <w:proofErr w:type="gramStart"/>
            <w:r w:rsidRPr="000016A7">
              <w:t>п</w:t>
            </w:r>
            <w:proofErr w:type="gramEnd"/>
            <w:r w:rsidRPr="000016A7">
              <w:t>/п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 xml:space="preserve">Наименование зон и иных </w:t>
            </w:r>
          </w:p>
          <w:p w:rsidR="000016A7" w:rsidRPr="000016A7" w:rsidRDefault="000016A7" w:rsidP="00BD512A">
            <w:pPr>
              <w:ind w:firstLine="0"/>
              <w:jc w:val="center"/>
            </w:pPr>
            <w:r w:rsidRPr="000016A7">
              <w:t>показателей использования</w:t>
            </w:r>
          </w:p>
          <w:p w:rsidR="000016A7" w:rsidRPr="000016A7" w:rsidRDefault="000016A7" w:rsidP="00BD512A">
            <w:pPr>
              <w:ind w:firstLine="0"/>
              <w:jc w:val="center"/>
            </w:pPr>
            <w:r w:rsidRPr="000016A7">
              <w:t xml:space="preserve">территории 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 xml:space="preserve">Единица </w:t>
            </w:r>
          </w:p>
          <w:p w:rsidR="000016A7" w:rsidRPr="000016A7" w:rsidRDefault="000016A7" w:rsidP="00BD512A">
            <w:pPr>
              <w:ind w:firstLine="0"/>
              <w:jc w:val="center"/>
            </w:pPr>
            <w:r w:rsidRPr="000016A7">
              <w:t>измерения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Показатель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Процент от пл</w:t>
            </w:r>
            <w:r w:rsidRPr="000016A7">
              <w:t>о</w:t>
            </w:r>
            <w:r w:rsidRPr="000016A7">
              <w:t>щади террит</w:t>
            </w:r>
            <w:r w:rsidRPr="000016A7">
              <w:t>о</w:t>
            </w:r>
            <w:r w:rsidRPr="000016A7">
              <w:t>рии</w:t>
            </w:r>
          </w:p>
        </w:tc>
      </w:tr>
    </w:tbl>
    <w:p w:rsidR="000016A7" w:rsidRPr="000016A7" w:rsidRDefault="000016A7" w:rsidP="000016A7">
      <w:pPr>
        <w:rPr>
          <w:sz w:val="2"/>
        </w:rPr>
      </w:pPr>
    </w:p>
    <w:tbl>
      <w:tblPr>
        <w:tblW w:w="992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4678"/>
        <w:gridCol w:w="1559"/>
        <w:gridCol w:w="1559"/>
        <w:gridCol w:w="1276"/>
      </w:tblGrid>
      <w:tr w:rsidR="000016A7" w:rsidRPr="00A5088D" w:rsidTr="00BD512A">
        <w:trPr>
          <w:trHeight w:val="20"/>
          <w:tblHeader/>
        </w:trPr>
        <w:tc>
          <w:tcPr>
            <w:tcW w:w="851" w:type="dxa"/>
            <w:shd w:val="clear" w:color="auto" w:fill="auto"/>
          </w:tcPr>
          <w:p w:rsidR="000016A7" w:rsidRPr="00A5088D" w:rsidRDefault="000016A7" w:rsidP="00BD512A">
            <w:pPr>
              <w:ind w:firstLine="0"/>
              <w:jc w:val="center"/>
              <w:rPr>
                <w:szCs w:val="28"/>
              </w:rPr>
            </w:pPr>
            <w:r w:rsidRPr="00A5088D">
              <w:rPr>
                <w:szCs w:val="28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0016A7" w:rsidRPr="00A5088D" w:rsidRDefault="000016A7" w:rsidP="00A5088D">
            <w:pPr>
              <w:ind w:firstLine="0"/>
              <w:jc w:val="center"/>
              <w:rPr>
                <w:szCs w:val="28"/>
              </w:rPr>
            </w:pPr>
            <w:r w:rsidRPr="00A5088D">
              <w:rPr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0016A7" w:rsidRPr="00A5088D" w:rsidRDefault="000016A7" w:rsidP="00BD512A">
            <w:pPr>
              <w:ind w:firstLine="0"/>
              <w:jc w:val="center"/>
              <w:rPr>
                <w:szCs w:val="28"/>
              </w:rPr>
            </w:pPr>
            <w:r w:rsidRPr="00A5088D">
              <w:rPr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0016A7" w:rsidRPr="00A5088D" w:rsidRDefault="000016A7" w:rsidP="00BD512A">
            <w:pPr>
              <w:ind w:firstLine="0"/>
              <w:jc w:val="center"/>
              <w:rPr>
                <w:szCs w:val="28"/>
              </w:rPr>
            </w:pPr>
            <w:r w:rsidRPr="00A5088D">
              <w:rPr>
                <w:szCs w:val="2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0016A7" w:rsidRPr="00A5088D" w:rsidRDefault="000016A7" w:rsidP="00BD512A">
            <w:pPr>
              <w:ind w:firstLine="0"/>
              <w:jc w:val="center"/>
              <w:rPr>
                <w:szCs w:val="28"/>
              </w:rPr>
            </w:pPr>
            <w:r w:rsidRPr="00A5088D">
              <w:rPr>
                <w:szCs w:val="28"/>
              </w:rPr>
              <w:t>5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0016A7">
            <w:pPr>
              <w:ind w:firstLine="0"/>
            </w:pPr>
            <w:r w:rsidRPr="000016A7">
              <w:t>Зоны рекреационного назначения (Р), в том числе: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3,21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0,66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1.1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0016A7">
            <w:pPr>
              <w:ind w:firstLine="0"/>
            </w:pPr>
            <w:r w:rsidRPr="000016A7">
              <w:t>Зона объектов спортивного назнач</w:t>
            </w:r>
            <w:r w:rsidRPr="000016A7">
              <w:t>е</w:t>
            </w:r>
            <w:r w:rsidRPr="000016A7">
              <w:t>ния (Р-4)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3,21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0,66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2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0016A7">
            <w:pPr>
              <w:tabs>
                <w:tab w:val="left" w:pos="10440"/>
              </w:tabs>
              <w:autoSpaceDE w:val="0"/>
              <w:ind w:firstLine="0"/>
            </w:pPr>
            <w:r w:rsidRPr="000016A7">
              <w:t>Общественно-деловые зоны (ОД), в том числе: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0016A7"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41,06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8,43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2.1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0016A7">
            <w:pPr>
              <w:tabs>
                <w:tab w:val="left" w:pos="10440"/>
              </w:tabs>
              <w:autoSpaceDE w:val="0"/>
              <w:ind w:firstLine="0"/>
            </w:pPr>
            <w:r w:rsidRPr="000016A7">
              <w:t>Зона делового, общественного и коммерческого назначения (ОД-1)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0016A7"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18,69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3,84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2.2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A5088D">
            <w:pPr>
              <w:ind w:firstLine="0"/>
            </w:pPr>
            <w:r w:rsidRPr="000016A7">
              <w:t>Зона объектов среднего професси</w:t>
            </w:r>
            <w:r w:rsidRPr="000016A7">
              <w:t>о</w:t>
            </w:r>
            <w:r w:rsidRPr="000016A7">
              <w:t>нального и высшего образования, научно-исследовательских организ</w:t>
            </w:r>
            <w:r w:rsidRPr="000016A7">
              <w:t>а</w:t>
            </w:r>
            <w:r w:rsidRPr="000016A7">
              <w:t>ций (ОД-2)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6,8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1,40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2.3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0016A7">
            <w:pPr>
              <w:ind w:firstLine="0"/>
            </w:pPr>
            <w:r w:rsidRPr="000016A7">
              <w:t>Зона объектов дошкольного, начал</w:t>
            </w:r>
            <w:r w:rsidRPr="000016A7">
              <w:t>ь</w:t>
            </w:r>
            <w:r w:rsidRPr="000016A7">
              <w:t>ного общего, основного общего и среднего общего образования (ОД</w:t>
            </w:r>
            <w:r w:rsidRPr="000016A7">
              <w:noBreakHyphen/>
              <w:t>5)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15,57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3,20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3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0016A7">
            <w:pPr>
              <w:ind w:firstLine="0"/>
            </w:pPr>
            <w:r w:rsidRPr="000016A7">
              <w:t>Жилые зоны (Ж), в том числе: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144,86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29,75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3.1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0016A7">
            <w:pPr>
              <w:tabs>
                <w:tab w:val="left" w:pos="10440"/>
              </w:tabs>
              <w:autoSpaceDE w:val="0"/>
              <w:ind w:firstLine="0"/>
            </w:pPr>
            <w:r w:rsidRPr="000016A7">
              <w:t>Зона застройки жилыми домами смешанной этажности (Ж-1)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0016A7"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51,81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10,63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3.2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A5088D">
            <w:pPr>
              <w:tabs>
                <w:tab w:val="left" w:pos="10440"/>
              </w:tabs>
              <w:autoSpaceDE w:val="0"/>
              <w:ind w:firstLine="0"/>
            </w:pPr>
            <w:r w:rsidRPr="000016A7">
              <w:t>Зона застройки малоэтажными ж</w:t>
            </w:r>
            <w:r w:rsidRPr="000016A7">
              <w:t>и</w:t>
            </w:r>
            <w:r w:rsidRPr="000016A7">
              <w:lastRenderedPageBreak/>
              <w:t>лыми домами (Ж-2)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0016A7">
              <w:lastRenderedPageBreak/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1,69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0,35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FB45A3" w:rsidP="00BD512A">
            <w:pPr>
              <w:ind w:firstLine="0"/>
              <w:jc w:val="center"/>
            </w:pPr>
            <w:r>
              <w:lastRenderedPageBreak/>
              <w:t>3.3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A5088D">
            <w:pPr>
              <w:tabs>
                <w:tab w:val="left" w:pos="7560"/>
                <w:tab w:val="left" w:pos="10440"/>
              </w:tabs>
              <w:autoSpaceDE w:val="0"/>
              <w:ind w:firstLine="0"/>
            </w:pPr>
            <w:r w:rsidRPr="000016A7">
              <w:t>Зона застройки многоэтажными ж</w:t>
            </w:r>
            <w:r w:rsidRPr="000016A7">
              <w:t>и</w:t>
            </w:r>
            <w:r w:rsidRPr="000016A7">
              <w:t>лыми домами (Ж-4)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tabs>
                <w:tab w:val="left" w:pos="7560"/>
                <w:tab w:val="left" w:pos="10440"/>
              </w:tabs>
              <w:autoSpaceDE w:val="0"/>
              <w:ind w:firstLine="0"/>
              <w:jc w:val="center"/>
            </w:pPr>
            <w:r w:rsidRPr="000016A7"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50,08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10,28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FB45A3" w:rsidP="00BD512A">
            <w:pPr>
              <w:ind w:firstLine="0"/>
              <w:jc w:val="center"/>
            </w:pPr>
            <w:r>
              <w:t>3.4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A5088D">
            <w:pPr>
              <w:tabs>
                <w:tab w:val="left" w:pos="7560"/>
                <w:tab w:val="left" w:pos="10440"/>
              </w:tabs>
              <w:autoSpaceDE w:val="0"/>
              <w:ind w:firstLine="0"/>
            </w:pPr>
            <w:r w:rsidRPr="000016A7">
              <w:t>Зона застройки жилыми домами п</w:t>
            </w:r>
            <w:r w:rsidRPr="000016A7">
              <w:t>о</w:t>
            </w:r>
            <w:r w:rsidRPr="000016A7">
              <w:t>вышенной этажности (Ж-5)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tabs>
                <w:tab w:val="left" w:pos="7560"/>
                <w:tab w:val="left" w:pos="10440"/>
              </w:tabs>
              <w:autoSpaceDE w:val="0"/>
              <w:ind w:firstLine="0"/>
              <w:jc w:val="center"/>
            </w:pPr>
            <w:r w:rsidRPr="000016A7"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6,21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1,28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FB45A3" w:rsidP="00BD512A">
            <w:pPr>
              <w:ind w:firstLine="0"/>
              <w:jc w:val="center"/>
            </w:pPr>
            <w:r>
              <w:t>3.5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0016A7">
            <w:pPr>
              <w:tabs>
                <w:tab w:val="left" w:pos="10440"/>
              </w:tabs>
              <w:autoSpaceDE w:val="0"/>
              <w:ind w:firstLine="0"/>
            </w:pPr>
            <w:r w:rsidRPr="000016A7">
              <w:t>Зона застройки индивидуальными жилыми домами (Ж-6)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0016A7"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  <w:rPr>
                <w:lang w:val="en-US"/>
              </w:rPr>
            </w:pPr>
            <w:r w:rsidRPr="000016A7">
              <w:t>35,07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7,20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4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0016A7">
            <w:pPr>
              <w:ind w:firstLine="0"/>
            </w:pPr>
            <w:r w:rsidRPr="000016A7">
              <w:t>Производственные зоны (П), в том числе: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93,99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19,30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4.1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0016A7">
            <w:pPr>
              <w:tabs>
                <w:tab w:val="left" w:pos="10440"/>
              </w:tabs>
              <w:autoSpaceDE w:val="0"/>
              <w:ind w:firstLine="0"/>
            </w:pPr>
            <w:r w:rsidRPr="000016A7">
              <w:t>Зона производственных объектов с различными нормативами воздейс</w:t>
            </w:r>
            <w:r w:rsidRPr="000016A7">
              <w:t>т</w:t>
            </w:r>
            <w:r w:rsidRPr="000016A7">
              <w:t>вия на окружающую среду (П-1)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0016A7"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24,31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5,00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4.2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0016A7">
            <w:pPr>
              <w:ind w:firstLine="0"/>
            </w:pPr>
            <w:r w:rsidRPr="000016A7">
              <w:t>Зона коммунальных и складских объектов (П-2)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69,68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14,31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5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0016A7">
            <w:pPr>
              <w:ind w:firstLine="0"/>
            </w:pPr>
            <w:r w:rsidRPr="000016A7">
              <w:t>Зоны инженерной и транспортной инфраструктур (</w:t>
            </w:r>
            <w:proofErr w:type="gramStart"/>
            <w:r w:rsidRPr="000016A7">
              <w:t>ИТ</w:t>
            </w:r>
            <w:proofErr w:type="gramEnd"/>
            <w:r w:rsidRPr="000016A7">
              <w:t xml:space="preserve">), </w:t>
            </w:r>
            <w:r w:rsidR="00A5088D">
              <w:t xml:space="preserve">в </w:t>
            </w:r>
            <w:r w:rsidRPr="000016A7">
              <w:t>том числе: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16,61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3,41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5.1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0016A7">
            <w:pPr>
              <w:ind w:firstLine="0"/>
            </w:pPr>
            <w:r w:rsidRPr="000016A7">
              <w:t xml:space="preserve">Зона сооружений и коммуникаций железнодорожного транспорта </w:t>
            </w:r>
            <w:r w:rsidRPr="000016A7">
              <w:br/>
              <w:t>(ИТ-1)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5,40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1,11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5.2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0016A7">
            <w:pPr>
              <w:ind w:firstLine="0"/>
            </w:pPr>
            <w:r w:rsidRPr="000016A7">
              <w:t>Зона улично-дорожной сети (ИТ-3)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10,66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2,19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5.3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0016A7">
            <w:pPr>
              <w:ind w:firstLine="0"/>
            </w:pPr>
            <w:r w:rsidRPr="000016A7">
              <w:t>Зона объектов инженерной инфр</w:t>
            </w:r>
            <w:r w:rsidRPr="000016A7">
              <w:t>а</w:t>
            </w:r>
            <w:r w:rsidRPr="000016A7">
              <w:t>структуры (ИТ-4)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0,55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0,11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6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0016A7">
            <w:pPr>
              <w:tabs>
                <w:tab w:val="left" w:pos="10440"/>
              </w:tabs>
              <w:autoSpaceDE w:val="0"/>
              <w:ind w:firstLine="0"/>
            </w:pPr>
            <w:r w:rsidRPr="000016A7">
              <w:t>Зоны стоянок для автомобильного транспорта (СА), в том числе: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0016A7"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1,54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0,32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6.1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0016A7">
            <w:pPr>
              <w:tabs>
                <w:tab w:val="left" w:pos="10440"/>
              </w:tabs>
              <w:autoSpaceDE w:val="0"/>
              <w:ind w:firstLine="0"/>
            </w:pPr>
            <w:r w:rsidRPr="000016A7">
              <w:t>Зона стоянок для легковых автом</w:t>
            </w:r>
            <w:r w:rsidRPr="000016A7">
              <w:t>о</w:t>
            </w:r>
            <w:r w:rsidRPr="000016A7">
              <w:t>билей (СА-1)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0016A7"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1,54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0,32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7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0016A7">
            <w:pPr>
              <w:tabs>
                <w:tab w:val="left" w:pos="10440"/>
              </w:tabs>
              <w:autoSpaceDE w:val="0"/>
              <w:ind w:firstLine="0"/>
            </w:pPr>
            <w:r w:rsidRPr="000016A7">
              <w:t>Прочие территории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tabs>
                <w:tab w:val="left" w:pos="10440"/>
              </w:tabs>
              <w:autoSpaceDE w:val="0"/>
              <w:ind w:firstLine="0"/>
              <w:jc w:val="center"/>
            </w:pPr>
            <w:r w:rsidRPr="000016A7"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185,73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38,14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8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0016A7">
            <w:pPr>
              <w:ind w:firstLine="0"/>
            </w:pPr>
            <w:r w:rsidRPr="000016A7">
              <w:t>Итого по территории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487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100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9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0016A7">
            <w:pPr>
              <w:ind w:firstLine="0"/>
            </w:pPr>
            <w:r w:rsidRPr="000016A7">
              <w:t>Численность населения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человек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0016A7">
              <w:t>40200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0016A7">
              <w:t>-</w:t>
            </w:r>
          </w:p>
        </w:tc>
      </w:tr>
      <w:tr w:rsidR="000016A7" w:rsidRPr="000016A7" w:rsidTr="00BD512A">
        <w:trPr>
          <w:trHeight w:val="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10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0016A7">
            <w:pPr>
              <w:ind w:firstLine="0"/>
            </w:pPr>
            <w:r w:rsidRPr="000016A7">
              <w:t>Плотность населения жилой части района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чел./</w:t>
            </w:r>
            <w:proofErr w:type="gramStart"/>
            <w:r w:rsidRPr="000016A7">
              <w:t>га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0016A7">
              <w:t>83</w:t>
            </w:r>
          </w:p>
        </w:tc>
        <w:tc>
          <w:tcPr>
            <w:tcW w:w="1276" w:type="dxa"/>
            <w:shd w:val="clear" w:color="auto" w:fill="auto"/>
          </w:tcPr>
          <w:p w:rsidR="000016A7" w:rsidRPr="000016A7" w:rsidRDefault="000016A7" w:rsidP="00BD512A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0016A7">
              <w:t>-</w:t>
            </w:r>
          </w:p>
        </w:tc>
      </w:tr>
    </w:tbl>
    <w:p w:rsidR="000016A7" w:rsidRPr="000016A7" w:rsidRDefault="000016A7" w:rsidP="000016A7"/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t>2. Основные направления градостроительного развития территории</w:t>
      </w:r>
    </w:p>
    <w:p w:rsidR="000016A7" w:rsidRPr="000016A7" w:rsidRDefault="000016A7" w:rsidP="000016A7"/>
    <w:p w:rsidR="000016A7" w:rsidRPr="000016A7" w:rsidRDefault="000016A7" w:rsidP="000016A7">
      <w:r w:rsidRPr="000016A7">
        <w:t>Основные положения архитектурно-планировочной концепции проекта сформулированы исходя из приоритетов градостроительного развития рассматр</w:t>
      </w:r>
      <w:r w:rsidRPr="000016A7">
        <w:t>и</w:t>
      </w:r>
      <w:r w:rsidRPr="000016A7">
        <w:t>ваемой территории:</w:t>
      </w:r>
    </w:p>
    <w:p w:rsidR="000016A7" w:rsidRPr="000016A7" w:rsidRDefault="000016A7" w:rsidP="000016A7">
      <w:r w:rsidRPr="000016A7">
        <w:t>создание единого и целостного транспортно-пешеходного каркаса, вкл</w:t>
      </w:r>
      <w:r w:rsidRPr="000016A7">
        <w:t>ю</w:t>
      </w:r>
      <w:r w:rsidRPr="000016A7">
        <w:t>чающего в себя улично-дорожную сеть (существующую и перспективную), гла</w:t>
      </w:r>
      <w:r w:rsidRPr="000016A7">
        <w:t>в</w:t>
      </w:r>
      <w:r w:rsidRPr="000016A7">
        <w:t xml:space="preserve">ные пешеходные связи (бульвары, аллеи, эспланады) с устройством безопасных и комфортных надземных и подземных переходов через скоростные магистрали и улицы районного значения. Данный каркас объединяет планировочную структуру проектируемой и прилегающей к ней территории и обеспечивает доступность к </w:t>
      </w:r>
      <w:r w:rsidRPr="000016A7">
        <w:lastRenderedPageBreak/>
        <w:t>рекреационно-оздоровительным и физкультурно-спортивным зонам парка «С</w:t>
      </w:r>
      <w:r w:rsidRPr="000016A7">
        <w:t>о</w:t>
      </w:r>
      <w:r w:rsidRPr="000016A7">
        <w:t>сновый бор»;</w:t>
      </w:r>
    </w:p>
    <w:p w:rsidR="000016A7" w:rsidRPr="000016A7" w:rsidRDefault="000016A7" w:rsidP="000016A7">
      <w:r w:rsidRPr="000016A7">
        <w:t>реконструкция земельных участков существующей застройки, оказыва</w:t>
      </w:r>
      <w:r w:rsidRPr="000016A7">
        <w:t>ю</w:t>
      </w:r>
      <w:r w:rsidRPr="000016A7">
        <w:t>щих негативное воздействие на экологическую обстановку и условия функцион</w:t>
      </w:r>
      <w:r w:rsidRPr="000016A7">
        <w:t>и</w:t>
      </w:r>
      <w:r w:rsidRPr="000016A7">
        <w:t>рования прибрежной зоны в качестве рекреации;</w:t>
      </w:r>
    </w:p>
    <w:p w:rsidR="000016A7" w:rsidRPr="000016A7" w:rsidRDefault="000016A7" w:rsidP="000016A7">
      <w:r w:rsidRPr="000016A7">
        <w:t>объемно-планировочная организация жилых, общественно-деловых, ре</w:t>
      </w:r>
      <w:r w:rsidRPr="000016A7">
        <w:t>к</w:t>
      </w:r>
      <w:r w:rsidRPr="000016A7">
        <w:t>реационных и спортивных зон с учетом современных градостроительных норм</w:t>
      </w:r>
      <w:r w:rsidRPr="000016A7">
        <w:t>а</w:t>
      </w:r>
      <w:r w:rsidRPr="000016A7">
        <w:t>тивов, формирование архитектурно-выразительной панорамной застройки города;</w:t>
      </w:r>
    </w:p>
    <w:p w:rsidR="000016A7" w:rsidRPr="000016A7" w:rsidRDefault="000016A7" w:rsidP="000016A7">
      <w:r w:rsidRPr="000016A7">
        <w:t>планирование размещения многоярусных автостоянок в зонах нового строительства и реконструкции.</w:t>
      </w:r>
    </w:p>
    <w:p w:rsidR="000016A7" w:rsidRPr="000016A7" w:rsidRDefault="000016A7" w:rsidP="000016A7">
      <w:proofErr w:type="gramStart"/>
      <w:r w:rsidRPr="000016A7">
        <w:t>В зонах жилой застройки в пешеходной доступности от жилья в соответс</w:t>
      </w:r>
      <w:r w:rsidRPr="000016A7">
        <w:t>т</w:t>
      </w:r>
      <w:r w:rsidRPr="000016A7">
        <w:t>вии с нормативными требованиями</w:t>
      </w:r>
      <w:proofErr w:type="gramEnd"/>
      <w:r w:rsidRPr="000016A7">
        <w:t xml:space="preserve"> размещаются объекты социального и кул</w:t>
      </w:r>
      <w:r w:rsidRPr="000016A7">
        <w:t>ь</w:t>
      </w:r>
      <w:r w:rsidRPr="000016A7">
        <w:t xml:space="preserve">турно-бытового обслуживания населения: </w:t>
      </w:r>
    </w:p>
    <w:p w:rsidR="000016A7" w:rsidRPr="000016A7" w:rsidRDefault="000016A7" w:rsidP="000016A7">
      <w:r w:rsidRPr="000016A7">
        <w:t>детские сады;</w:t>
      </w:r>
    </w:p>
    <w:p w:rsidR="000016A7" w:rsidRPr="000016A7" w:rsidRDefault="000016A7" w:rsidP="000016A7">
      <w:r w:rsidRPr="000016A7">
        <w:t>общеобразовательные школы;</w:t>
      </w:r>
    </w:p>
    <w:p w:rsidR="000016A7" w:rsidRPr="000016A7" w:rsidRDefault="000016A7" w:rsidP="000016A7">
      <w:r w:rsidRPr="000016A7">
        <w:t>здания общей врачебной практики;</w:t>
      </w:r>
    </w:p>
    <w:p w:rsidR="000016A7" w:rsidRPr="000016A7" w:rsidRDefault="000016A7" w:rsidP="000016A7">
      <w:r w:rsidRPr="000016A7">
        <w:t xml:space="preserve">аптеки; </w:t>
      </w:r>
    </w:p>
    <w:p w:rsidR="000016A7" w:rsidRPr="000016A7" w:rsidRDefault="000016A7" w:rsidP="000016A7">
      <w:r w:rsidRPr="000016A7">
        <w:t>магазины розничной торговли;</w:t>
      </w:r>
    </w:p>
    <w:p w:rsidR="000016A7" w:rsidRPr="000016A7" w:rsidRDefault="000016A7" w:rsidP="000016A7">
      <w:r w:rsidRPr="000016A7">
        <w:t>объекты общественного питания и бытового обслуживания населения.</w:t>
      </w:r>
    </w:p>
    <w:p w:rsidR="000016A7" w:rsidRPr="000016A7" w:rsidRDefault="000016A7" w:rsidP="000016A7">
      <w:pPr>
        <w:shd w:val="clear" w:color="auto" w:fill="FFFFFF"/>
        <w:ind w:firstLine="720"/>
      </w:pPr>
      <w:r w:rsidRPr="000016A7">
        <w:t>В 2014 году проектируемая территория включает в себя следующие терр</w:t>
      </w:r>
      <w:r w:rsidRPr="000016A7">
        <w:t>и</w:t>
      </w:r>
      <w:r w:rsidRPr="000016A7">
        <w:t xml:space="preserve">ториальные зоны: </w:t>
      </w:r>
    </w:p>
    <w:p w:rsidR="000016A7" w:rsidRPr="000016A7" w:rsidRDefault="000016A7" w:rsidP="000016A7">
      <w:pPr>
        <w:ind w:firstLine="720"/>
      </w:pPr>
      <w:r w:rsidRPr="000016A7">
        <w:t>общественно-деловые зоны (ОД), в том числе:</w:t>
      </w:r>
    </w:p>
    <w:p w:rsidR="000016A7" w:rsidRPr="000016A7" w:rsidRDefault="000016A7" w:rsidP="000016A7">
      <w:pPr>
        <w:ind w:firstLine="720"/>
      </w:pPr>
      <w:r w:rsidRPr="000016A7">
        <w:t>зону делового, общественного и коммерческого назначения (ОД-1);</w:t>
      </w:r>
    </w:p>
    <w:p w:rsidR="000016A7" w:rsidRPr="000016A7" w:rsidRDefault="000016A7" w:rsidP="000016A7">
      <w:pPr>
        <w:ind w:firstLine="720"/>
      </w:pPr>
      <w:r w:rsidRPr="000016A7">
        <w:t>зону объектов среднего профессионального и высшего образования, нау</w:t>
      </w:r>
      <w:r w:rsidRPr="000016A7">
        <w:t>ч</w:t>
      </w:r>
      <w:r w:rsidRPr="000016A7">
        <w:t>но-исследовательских организаций (ОД-2);</w:t>
      </w:r>
    </w:p>
    <w:p w:rsidR="000016A7" w:rsidRPr="000016A7" w:rsidRDefault="000016A7" w:rsidP="000016A7">
      <w:pPr>
        <w:ind w:firstLine="720"/>
      </w:pPr>
      <w:r w:rsidRPr="000016A7">
        <w:t>зону объектов дошкольного, начального общего, основного общего и сре</w:t>
      </w:r>
      <w:r w:rsidRPr="000016A7">
        <w:t>д</w:t>
      </w:r>
      <w:r w:rsidRPr="000016A7">
        <w:t xml:space="preserve">него общего образования (ОД-5); </w:t>
      </w:r>
    </w:p>
    <w:p w:rsidR="000016A7" w:rsidRPr="000016A7" w:rsidRDefault="000016A7" w:rsidP="000016A7">
      <w:pPr>
        <w:ind w:firstLine="720"/>
      </w:pPr>
      <w:r w:rsidRPr="000016A7">
        <w:t>жилые зоны (Ж), в том числе:</w:t>
      </w:r>
    </w:p>
    <w:p w:rsidR="000016A7" w:rsidRPr="000016A7" w:rsidRDefault="000016A7" w:rsidP="000016A7">
      <w:pPr>
        <w:ind w:firstLine="720"/>
      </w:pPr>
      <w:r w:rsidRPr="000016A7">
        <w:t>зону застройки жилыми домами</w:t>
      </w:r>
      <w:r w:rsidR="00FB45A3">
        <w:t xml:space="preserve"> смешанной этажности</w:t>
      </w:r>
      <w:r w:rsidRPr="000016A7">
        <w:t xml:space="preserve"> (Ж-1);</w:t>
      </w:r>
    </w:p>
    <w:p w:rsidR="000016A7" w:rsidRPr="000016A7" w:rsidRDefault="000016A7" w:rsidP="000016A7">
      <w:pPr>
        <w:ind w:firstLine="720"/>
      </w:pPr>
      <w:r w:rsidRPr="000016A7">
        <w:t>зону застройки малоэтажными жилыми домами (Ж-2);</w:t>
      </w:r>
    </w:p>
    <w:p w:rsidR="000016A7" w:rsidRPr="000016A7" w:rsidRDefault="000016A7" w:rsidP="000016A7">
      <w:pPr>
        <w:ind w:firstLine="720"/>
      </w:pPr>
      <w:r w:rsidRPr="000016A7">
        <w:t>зону застройки многоэтажными жилыми домами (Ж-4);</w:t>
      </w:r>
    </w:p>
    <w:p w:rsidR="000016A7" w:rsidRPr="000016A7" w:rsidRDefault="000016A7" w:rsidP="000016A7">
      <w:pPr>
        <w:ind w:firstLine="720"/>
      </w:pPr>
      <w:r w:rsidRPr="000016A7">
        <w:t>зону застройки жилыми домами повышенной этажности (Ж-5);</w:t>
      </w:r>
    </w:p>
    <w:p w:rsidR="000016A7" w:rsidRPr="000016A7" w:rsidRDefault="000016A7" w:rsidP="000016A7">
      <w:pPr>
        <w:ind w:firstLine="720"/>
      </w:pPr>
      <w:r w:rsidRPr="000016A7">
        <w:t>зону застройки индивидуальными жилыми домами (Ж-6);</w:t>
      </w:r>
    </w:p>
    <w:p w:rsidR="000016A7" w:rsidRPr="000016A7" w:rsidRDefault="000016A7" w:rsidP="000016A7">
      <w:pPr>
        <w:ind w:firstLine="720"/>
      </w:pPr>
      <w:r w:rsidRPr="000016A7">
        <w:t>производственные зоны (П), в том числе:</w:t>
      </w:r>
    </w:p>
    <w:p w:rsidR="000016A7" w:rsidRPr="000016A7" w:rsidRDefault="000016A7" w:rsidP="000016A7">
      <w:pPr>
        <w:ind w:firstLine="720"/>
      </w:pPr>
      <w:r w:rsidRPr="000016A7">
        <w:t>зону застройки производственными объектами с различными нормативами воздействия на окружающую среду (П-1);</w:t>
      </w:r>
    </w:p>
    <w:p w:rsidR="000016A7" w:rsidRPr="000016A7" w:rsidRDefault="000016A7" w:rsidP="000016A7">
      <w:pPr>
        <w:ind w:firstLine="720"/>
      </w:pPr>
      <w:r w:rsidRPr="000016A7">
        <w:t>зону коммунальных и складских объектов (П-2);</w:t>
      </w:r>
    </w:p>
    <w:p w:rsidR="000016A7" w:rsidRPr="000016A7" w:rsidRDefault="000016A7" w:rsidP="000016A7">
      <w:pPr>
        <w:ind w:firstLine="720"/>
      </w:pPr>
      <w:r w:rsidRPr="000016A7">
        <w:t>зоны инженерной и транспортной инфраструктур (</w:t>
      </w:r>
      <w:proofErr w:type="gramStart"/>
      <w:r w:rsidRPr="000016A7">
        <w:t>ИТ</w:t>
      </w:r>
      <w:proofErr w:type="gramEnd"/>
      <w:r w:rsidRPr="000016A7">
        <w:t>), в том числе:</w:t>
      </w:r>
    </w:p>
    <w:p w:rsidR="000016A7" w:rsidRPr="000016A7" w:rsidRDefault="000016A7" w:rsidP="000016A7">
      <w:pPr>
        <w:ind w:firstLine="720"/>
      </w:pPr>
      <w:r w:rsidRPr="000016A7">
        <w:t>зону сооружений и коммуникаций железнодорожного транспорта (ИТ-1);</w:t>
      </w:r>
    </w:p>
    <w:p w:rsidR="000016A7" w:rsidRPr="000016A7" w:rsidRDefault="000016A7" w:rsidP="000016A7">
      <w:pPr>
        <w:ind w:firstLine="720"/>
      </w:pPr>
      <w:r w:rsidRPr="000016A7">
        <w:t>зону улично-дорожной сети (ИТ-3);</w:t>
      </w:r>
    </w:p>
    <w:p w:rsidR="000016A7" w:rsidRPr="000016A7" w:rsidRDefault="000016A7" w:rsidP="000016A7">
      <w:pPr>
        <w:ind w:firstLine="720"/>
      </w:pPr>
      <w:r w:rsidRPr="000016A7">
        <w:t>зону объектов инженерной инфраструктуры (ИТ-4);</w:t>
      </w:r>
    </w:p>
    <w:p w:rsidR="000016A7" w:rsidRPr="000016A7" w:rsidRDefault="000016A7" w:rsidP="000016A7">
      <w:pPr>
        <w:ind w:firstLine="720"/>
      </w:pPr>
      <w:r w:rsidRPr="000016A7">
        <w:t>зоны стоянок автомобильного транспорта (СА), в том числе:</w:t>
      </w:r>
    </w:p>
    <w:p w:rsidR="000016A7" w:rsidRPr="000016A7" w:rsidRDefault="000016A7" w:rsidP="000016A7">
      <w:pPr>
        <w:ind w:firstLine="720"/>
      </w:pPr>
      <w:r w:rsidRPr="000016A7">
        <w:t>зону стоянок для легковых автомобилей (СА-1).</w:t>
      </w:r>
    </w:p>
    <w:p w:rsidR="000016A7" w:rsidRPr="000016A7" w:rsidRDefault="000016A7" w:rsidP="000016A7">
      <w:pPr>
        <w:ind w:firstLine="720"/>
      </w:pPr>
      <w:r w:rsidRPr="000016A7">
        <w:t xml:space="preserve">В соответствии с решением Совета депутатов города Новосибирска от 24.06.2009 № 1288 «О Правилах землепользования и </w:t>
      </w:r>
      <w:proofErr w:type="gramStart"/>
      <w:r w:rsidRPr="000016A7">
        <w:t>застройки города</w:t>
      </w:r>
      <w:proofErr w:type="gramEnd"/>
      <w:r w:rsidRPr="000016A7">
        <w:t xml:space="preserve"> Новос</w:t>
      </w:r>
      <w:r w:rsidRPr="000016A7">
        <w:t>и</w:t>
      </w:r>
      <w:r w:rsidRPr="000016A7">
        <w:lastRenderedPageBreak/>
        <w:t>бирска» территориальные зоны представлены следующими объектами и землео</w:t>
      </w:r>
      <w:r w:rsidRPr="000016A7">
        <w:t>т</w:t>
      </w:r>
      <w:r w:rsidRPr="000016A7">
        <w:t>водами:</w:t>
      </w:r>
    </w:p>
    <w:p w:rsidR="000016A7" w:rsidRPr="000016A7" w:rsidRDefault="000016A7" w:rsidP="000016A7">
      <w:pPr>
        <w:ind w:firstLine="720"/>
      </w:pPr>
      <w:r w:rsidRPr="000016A7">
        <w:t>зона (Р-4) – участком для строительства государственного автономного у</w:t>
      </w:r>
      <w:r w:rsidRPr="000016A7">
        <w:t>ч</w:t>
      </w:r>
      <w:r w:rsidRPr="000016A7">
        <w:t>реждения Новосибирской области «Центр спортивной подготовки НСО»;</w:t>
      </w:r>
    </w:p>
    <w:p w:rsidR="000016A7" w:rsidRPr="000016A7" w:rsidRDefault="000016A7" w:rsidP="000016A7">
      <w:pPr>
        <w:ind w:firstLine="720"/>
      </w:pPr>
      <w:r w:rsidRPr="000016A7">
        <w:t>зона (ОД-1) – зданием общественного назначения, жилыми домами с пом</w:t>
      </w:r>
      <w:r w:rsidRPr="000016A7">
        <w:t>е</w:t>
      </w:r>
      <w:r w:rsidRPr="000016A7">
        <w:t>щениями общественного назначения, МБУЗ города Новосибирска «Городская п</w:t>
      </w:r>
      <w:r w:rsidRPr="000016A7">
        <w:t>о</w:t>
      </w:r>
      <w:r w:rsidRPr="000016A7">
        <w:t>ликлиника № 29» (расположен</w:t>
      </w:r>
      <w:r w:rsidR="00A5088D">
        <w:t>о</w:t>
      </w:r>
      <w:r w:rsidRPr="000016A7">
        <w:t xml:space="preserve"> на участке жилого дома);</w:t>
      </w:r>
    </w:p>
    <w:p w:rsidR="000016A7" w:rsidRPr="000016A7" w:rsidRDefault="000016A7" w:rsidP="000016A7">
      <w:pPr>
        <w:ind w:firstLine="720"/>
      </w:pPr>
      <w:r w:rsidRPr="000016A7">
        <w:t>зона (ОД-2) – ГАОУ СПО НСО «Новосибирский машиностроительный те</w:t>
      </w:r>
      <w:r w:rsidRPr="000016A7">
        <w:t>х</w:t>
      </w:r>
      <w:r w:rsidRPr="000016A7">
        <w:t>никум»;</w:t>
      </w:r>
    </w:p>
    <w:p w:rsidR="000016A7" w:rsidRPr="000016A7" w:rsidRDefault="000016A7" w:rsidP="000016A7">
      <w:pPr>
        <w:ind w:firstLine="720"/>
      </w:pPr>
      <w:r w:rsidRPr="000016A7">
        <w:t>зона (ОД-4) – участком для строительства торговых центров и другой сп</w:t>
      </w:r>
      <w:r w:rsidRPr="000016A7">
        <w:t>е</w:t>
      </w:r>
      <w:r w:rsidRPr="000016A7">
        <w:t>циализированной коммерческой застройки;</w:t>
      </w:r>
    </w:p>
    <w:p w:rsidR="000016A7" w:rsidRPr="000016A7" w:rsidRDefault="000016A7" w:rsidP="000016A7">
      <w:pPr>
        <w:ind w:firstLine="720"/>
      </w:pPr>
      <w:r w:rsidRPr="000016A7">
        <w:t>зона (ОД</w:t>
      </w:r>
      <w:r w:rsidRPr="000016A7">
        <w:noBreakHyphen/>
        <w:t xml:space="preserve">5) – средними общеобразовательными школами (существующими школами № 203, 207, 103 и проектируемыми), детскими садами (существующими детскими садами № 74 (331), 3, 14, 510, 21, 36 (комбинированного вида)); </w:t>
      </w:r>
    </w:p>
    <w:p w:rsidR="000016A7" w:rsidRPr="000016A7" w:rsidRDefault="000016A7" w:rsidP="000016A7">
      <w:pPr>
        <w:ind w:firstLine="720"/>
      </w:pPr>
      <w:r w:rsidRPr="000016A7">
        <w:t>зона (Ж-1) – застройкой средне- и многоэтажными жилыми домами;</w:t>
      </w:r>
    </w:p>
    <w:p w:rsidR="000016A7" w:rsidRPr="000016A7" w:rsidRDefault="000016A7" w:rsidP="000016A7">
      <w:pPr>
        <w:ind w:firstLine="720"/>
      </w:pPr>
      <w:r w:rsidRPr="000016A7">
        <w:t>зона (Ж-2) – застройкой индивидуальными малоэтажными жилыми домами;</w:t>
      </w:r>
    </w:p>
    <w:p w:rsidR="000016A7" w:rsidRPr="000016A7" w:rsidRDefault="000016A7" w:rsidP="000016A7">
      <w:pPr>
        <w:ind w:firstLine="720"/>
      </w:pPr>
      <w:r w:rsidRPr="000016A7">
        <w:t xml:space="preserve">зона (П-1) </w:t>
      </w:r>
      <w:r w:rsidR="004D6AAC" w:rsidRPr="000016A7">
        <w:t>–</w:t>
      </w:r>
      <w:r w:rsidRPr="000016A7">
        <w:t xml:space="preserve"> производственными площадками ООО «</w:t>
      </w:r>
      <w:proofErr w:type="spellStart"/>
      <w:r w:rsidRPr="000016A7">
        <w:t>Сибавтобан</w:t>
      </w:r>
      <w:proofErr w:type="spellEnd"/>
      <w:r w:rsidRPr="000016A7">
        <w:t>»;</w:t>
      </w:r>
    </w:p>
    <w:p w:rsidR="000016A7" w:rsidRPr="000016A7" w:rsidRDefault="000016A7" w:rsidP="000016A7">
      <w:pPr>
        <w:ind w:firstLine="720"/>
      </w:pPr>
      <w:r w:rsidRPr="000016A7">
        <w:t>зона (П-2) – складами, капитальными гаражами;</w:t>
      </w:r>
    </w:p>
    <w:p w:rsidR="000016A7" w:rsidRPr="000016A7" w:rsidRDefault="000016A7" w:rsidP="000016A7">
      <w:pPr>
        <w:ind w:firstLine="720"/>
      </w:pPr>
      <w:r w:rsidRPr="000016A7">
        <w:t>зона (ИТ-1) – существующей железнодорожной веткой, обслуживающей производственные территории;</w:t>
      </w:r>
    </w:p>
    <w:p w:rsidR="000016A7" w:rsidRPr="000016A7" w:rsidRDefault="000016A7" w:rsidP="000016A7">
      <w:pPr>
        <w:ind w:firstLine="720"/>
      </w:pPr>
      <w:r w:rsidRPr="000016A7">
        <w:t>зона (ИТ-4) – подстанциями, котельными;</w:t>
      </w:r>
    </w:p>
    <w:p w:rsidR="000016A7" w:rsidRPr="000016A7" w:rsidRDefault="000016A7" w:rsidP="000016A7">
      <w:pPr>
        <w:ind w:firstLine="720"/>
      </w:pPr>
      <w:r w:rsidRPr="000016A7">
        <w:t>зона (СА-1) – участками для строительства многоуровневых автомобильных стоянок.</w:t>
      </w:r>
    </w:p>
    <w:p w:rsidR="000016A7" w:rsidRPr="000016A7" w:rsidRDefault="000016A7" w:rsidP="000016A7">
      <w:pPr>
        <w:pStyle w:val="ad"/>
        <w:spacing w:before="0" w:after="0" w:line="0" w:lineRule="atLeast"/>
      </w:pPr>
      <w:r w:rsidRPr="000016A7">
        <w:t>Проектируемый баланс использования территории представлен в таблице 2.</w:t>
      </w:r>
    </w:p>
    <w:p w:rsidR="000016A7" w:rsidRPr="000016A7" w:rsidRDefault="000016A7" w:rsidP="000016A7">
      <w:pPr>
        <w:spacing w:line="0" w:lineRule="atLeast"/>
        <w:jc w:val="right"/>
        <w:rPr>
          <w:szCs w:val="28"/>
        </w:rPr>
      </w:pPr>
    </w:p>
    <w:p w:rsidR="000016A7" w:rsidRPr="000016A7" w:rsidRDefault="000016A7" w:rsidP="000016A7">
      <w:pPr>
        <w:spacing w:line="0" w:lineRule="atLeast"/>
        <w:jc w:val="right"/>
      </w:pPr>
      <w:r w:rsidRPr="000016A7">
        <w:t>Таблица 2</w:t>
      </w:r>
    </w:p>
    <w:p w:rsidR="000016A7" w:rsidRPr="000016A7" w:rsidRDefault="000016A7" w:rsidP="000016A7">
      <w:pPr>
        <w:spacing w:line="0" w:lineRule="atLeast"/>
        <w:jc w:val="right"/>
        <w:rPr>
          <w:szCs w:val="28"/>
        </w:rPr>
      </w:pPr>
    </w:p>
    <w:p w:rsidR="000016A7" w:rsidRPr="000016A7" w:rsidRDefault="000016A7" w:rsidP="000016A7">
      <w:pPr>
        <w:pStyle w:val="ad"/>
        <w:spacing w:before="0" w:after="0" w:line="0" w:lineRule="atLeast"/>
        <w:ind w:firstLine="0"/>
        <w:jc w:val="center"/>
      </w:pPr>
      <w:r w:rsidRPr="000016A7">
        <w:t>Проектируемый баланс использования территории</w:t>
      </w:r>
    </w:p>
    <w:p w:rsidR="000016A7" w:rsidRPr="000016A7" w:rsidRDefault="000016A7" w:rsidP="000016A7">
      <w:pPr>
        <w:rPr>
          <w:shd w:val="clear" w:color="auto" w:fill="FFFF00"/>
        </w:rPr>
      </w:pPr>
    </w:p>
    <w:tbl>
      <w:tblPr>
        <w:tblW w:w="992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4678"/>
        <w:gridCol w:w="1559"/>
        <w:gridCol w:w="1701"/>
        <w:gridCol w:w="1134"/>
      </w:tblGrid>
      <w:tr w:rsidR="000016A7" w:rsidRPr="000016A7" w:rsidTr="00BD512A">
        <w:trPr>
          <w:trHeight w:val="966"/>
          <w:tblHeader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№</w:t>
            </w:r>
          </w:p>
          <w:p w:rsidR="000016A7" w:rsidRPr="000016A7" w:rsidRDefault="000016A7" w:rsidP="00BD512A">
            <w:pPr>
              <w:ind w:firstLine="0"/>
              <w:jc w:val="center"/>
            </w:pPr>
            <w:proofErr w:type="gramStart"/>
            <w:r w:rsidRPr="000016A7">
              <w:t>п</w:t>
            </w:r>
            <w:proofErr w:type="gramEnd"/>
            <w:r w:rsidRPr="000016A7">
              <w:t>/п</w:t>
            </w:r>
          </w:p>
        </w:tc>
        <w:tc>
          <w:tcPr>
            <w:tcW w:w="4678" w:type="dxa"/>
            <w:shd w:val="clear" w:color="auto" w:fill="auto"/>
          </w:tcPr>
          <w:p w:rsidR="00A5088D" w:rsidRDefault="000016A7" w:rsidP="00BD512A">
            <w:pPr>
              <w:ind w:firstLine="0"/>
              <w:jc w:val="center"/>
            </w:pPr>
            <w:r w:rsidRPr="000016A7">
              <w:t xml:space="preserve">Наименование зон и иных </w:t>
            </w:r>
          </w:p>
          <w:p w:rsidR="00A5088D" w:rsidRDefault="000016A7" w:rsidP="00BD512A">
            <w:pPr>
              <w:ind w:firstLine="0"/>
              <w:jc w:val="center"/>
            </w:pPr>
            <w:r w:rsidRPr="000016A7">
              <w:t xml:space="preserve">показателей использования </w:t>
            </w:r>
          </w:p>
          <w:p w:rsidR="000016A7" w:rsidRPr="000016A7" w:rsidRDefault="000016A7" w:rsidP="00BD512A">
            <w:pPr>
              <w:ind w:firstLine="0"/>
              <w:jc w:val="center"/>
            </w:pPr>
            <w:r w:rsidRPr="000016A7">
              <w:t>территории</w:t>
            </w:r>
          </w:p>
        </w:tc>
        <w:tc>
          <w:tcPr>
            <w:tcW w:w="1559" w:type="dxa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Единица измерения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Показатель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  <w:rPr>
                <w:sz w:val="22"/>
                <w:szCs w:val="22"/>
              </w:rPr>
            </w:pPr>
            <w:r w:rsidRPr="000016A7">
              <w:t>Пр</w:t>
            </w:r>
            <w:r w:rsidRPr="000016A7">
              <w:t>о</w:t>
            </w:r>
            <w:r w:rsidRPr="000016A7">
              <w:t>цент от площ</w:t>
            </w:r>
            <w:r w:rsidRPr="000016A7">
              <w:t>а</w:t>
            </w:r>
            <w:r w:rsidRPr="000016A7">
              <w:t>ди те</w:t>
            </w:r>
            <w:r w:rsidRPr="000016A7">
              <w:t>р</w:t>
            </w:r>
            <w:r w:rsidRPr="000016A7">
              <w:t>рит</w:t>
            </w:r>
            <w:r w:rsidRPr="000016A7">
              <w:t>о</w:t>
            </w:r>
            <w:r w:rsidRPr="000016A7">
              <w:t>рии</w:t>
            </w:r>
          </w:p>
        </w:tc>
      </w:tr>
    </w:tbl>
    <w:p w:rsidR="000016A7" w:rsidRPr="000016A7" w:rsidRDefault="000016A7" w:rsidP="000016A7">
      <w:pPr>
        <w:tabs>
          <w:tab w:val="left" w:pos="1643"/>
          <w:tab w:val="left" w:pos="6462"/>
          <w:tab w:val="left" w:pos="7882"/>
          <w:tab w:val="left" w:pos="9016"/>
        </w:tabs>
        <w:ind w:left="85" w:firstLine="0"/>
        <w:jc w:val="left"/>
        <w:rPr>
          <w:sz w:val="2"/>
          <w:szCs w:val="2"/>
        </w:rPr>
      </w:pPr>
      <w:r w:rsidRPr="000016A7">
        <w:rPr>
          <w:sz w:val="2"/>
          <w:szCs w:val="2"/>
        </w:rPr>
        <w:tab/>
      </w:r>
      <w:r w:rsidRPr="000016A7">
        <w:rPr>
          <w:sz w:val="2"/>
          <w:szCs w:val="2"/>
        </w:rPr>
        <w:tab/>
      </w:r>
      <w:r w:rsidRPr="000016A7">
        <w:rPr>
          <w:sz w:val="2"/>
          <w:szCs w:val="2"/>
        </w:rPr>
        <w:tab/>
      </w:r>
      <w:r w:rsidRPr="000016A7">
        <w:rPr>
          <w:sz w:val="2"/>
          <w:szCs w:val="2"/>
        </w:rPr>
        <w:tab/>
      </w:r>
    </w:p>
    <w:tbl>
      <w:tblPr>
        <w:tblW w:w="992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4678"/>
        <w:gridCol w:w="1559"/>
        <w:gridCol w:w="1701"/>
        <w:gridCol w:w="1134"/>
      </w:tblGrid>
      <w:tr w:rsidR="000016A7" w:rsidRPr="00A5088D" w:rsidTr="00BD512A">
        <w:trPr>
          <w:tblHeader/>
        </w:trPr>
        <w:tc>
          <w:tcPr>
            <w:tcW w:w="851" w:type="dxa"/>
            <w:shd w:val="clear" w:color="auto" w:fill="auto"/>
          </w:tcPr>
          <w:p w:rsidR="000016A7" w:rsidRPr="00A5088D" w:rsidRDefault="000016A7" w:rsidP="00BD512A">
            <w:pPr>
              <w:ind w:firstLine="0"/>
              <w:jc w:val="center"/>
              <w:rPr>
                <w:szCs w:val="28"/>
              </w:rPr>
            </w:pPr>
            <w:r w:rsidRPr="00A5088D">
              <w:rPr>
                <w:szCs w:val="28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0016A7" w:rsidRPr="00A5088D" w:rsidRDefault="000016A7" w:rsidP="00BD512A">
            <w:pPr>
              <w:ind w:firstLine="0"/>
              <w:jc w:val="center"/>
              <w:rPr>
                <w:szCs w:val="28"/>
              </w:rPr>
            </w:pPr>
            <w:r w:rsidRPr="00A5088D">
              <w:rPr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0016A7" w:rsidRPr="00A5088D" w:rsidRDefault="000016A7" w:rsidP="00BD512A">
            <w:pPr>
              <w:ind w:firstLine="0"/>
              <w:jc w:val="center"/>
              <w:rPr>
                <w:szCs w:val="28"/>
              </w:rPr>
            </w:pPr>
            <w:r w:rsidRPr="00A5088D">
              <w:rPr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0016A7" w:rsidRPr="00A5088D" w:rsidRDefault="000016A7" w:rsidP="00BD512A">
            <w:pPr>
              <w:ind w:firstLine="0"/>
              <w:jc w:val="center"/>
              <w:rPr>
                <w:szCs w:val="28"/>
              </w:rPr>
            </w:pPr>
            <w:r w:rsidRPr="00A5088D">
              <w:rPr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0016A7" w:rsidRPr="00A5088D" w:rsidRDefault="000016A7" w:rsidP="00BD512A">
            <w:pPr>
              <w:ind w:firstLine="0"/>
              <w:jc w:val="center"/>
              <w:rPr>
                <w:szCs w:val="28"/>
              </w:rPr>
            </w:pPr>
            <w:r w:rsidRPr="00A5088D">
              <w:rPr>
                <w:szCs w:val="28"/>
              </w:rPr>
              <w:t>5</w:t>
            </w:r>
          </w:p>
        </w:tc>
      </w:tr>
      <w:tr w:rsidR="000016A7" w:rsidRPr="000016A7" w:rsidTr="00BD512A"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FB45A3" w:rsidP="00BD512A">
            <w:pPr>
              <w:ind w:firstLine="0"/>
            </w:pPr>
            <w:r>
              <w:t>Зоны рекреационного назначения</w:t>
            </w:r>
            <w:r w:rsidR="0054475F">
              <w:t xml:space="preserve"> (Р), </w:t>
            </w:r>
            <w:r w:rsidR="000016A7" w:rsidRPr="000016A7">
              <w:t>в том числе: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  <w:rPr>
                <w:lang w:val="en-US"/>
              </w:rPr>
            </w:pPr>
            <w:r w:rsidRPr="000016A7">
              <w:t>24,</w:t>
            </w:r>
            <w:r w:rsidRPr="000016A7">
              <w:rPr>
                <w:lang w:val="en-US"/>
              </w:rPr>
              <w:t>45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  <w:lang w:val="en-US"/>
              </w:rPr>
            </w:pPr>
            <w:r w:rsidRPr="000016A7">
              <w:rPr>
                <w:szCs w:val="28"/>
              </w:rPr>
              <w:t>5,</w:t>
            </w:r>
            <w:r w:rsidRPr="000016A7">
              <w:rPr>
                <w:szCs w:val="28"/>
                <w:lang w:val="en-US"/>
              </w:rPr>
              <w:t>02</w:t>
            </w:r>
          </w:p>
        </w:tc>
      </w:tr>
      <w:tr w:rsidR="000016A7" w:rsidRPr="000016A7" w:rsidTr="00BD512A"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1.1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Зона природная (Р-1)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4,73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0,97</w:t>
            </w:r>
          </w:p>
        </w:tc>
      </w:tr>
      <w:tr w:rsidR="000016A7" w:rsidRPr="000016A7" w:rsidTr="00BD512A">
        <w:trPr>
          <w:trHeight w:val="301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1.2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Зона озеленения (Р-2)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15,50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  <w:lang w:val="en-US"/>
              </w:rPr>
            </w:pPr>
            <w:r w:rsidRPr="000016A7">
              <w:rPr>
                <w:szCs w:val="28"/>
              </w:rPr>
              <w:t>3,1</w:t>
            </w:r>
            <w:r w:rsidRPr="000016A7">
              <w:rPr>
                <w:szCs w:val="28"/>
                <w:lang w:val="en-US"/>
              </w:rPr>
              <w:t>0</w:t>
            </w:r>
          </w:p>
        </w:tc>
      </w:tr>
      <w:tr w:rsidR="000016A7" w:rsidRPr="000016A7" w:rsidTr="00BD512A"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1.3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Зона объектов спортивного назнач</w:t>
            </w:r>
            <w:r w:rsidRPr="000016A7">
              <w:t>е</w:t>
            </w:r>
            <w:r w:rsidRPr="000016A7">
              <w:t>ния (Р-4)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  <w:rPr>
                <w:lang w:val="en-US"/>
              </w:rPr>
            </w:pPr>
            <w:r w:rsidRPr="000016A7">
              <w:t>4,6</w:t>
            </w:r>
            <w:r w:rsidRPr="000016A7">
              <w:rPr>
                <w:lang w:val="en-US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0,95</w:t>
            </w:r>
          </w:p>
        </w:tc>
      </w:tr>
      <w:tr w:rsidR="000016A7" w:rsidRPr="000016A7" w:rsidTr="00BD512A">
        <w:trPr>
          <w:trHeight w:val="2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2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Общественно-деловые зоны (ОД), в том числе: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rPr>
                <w:lang w:val="en-US"/>
              </w:rPr>
              <w:t>127</w:t>
            </w:r>
            <w:r w:rsidRPr="000016A7">
              <w:t>,60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26,20</w:t>
            </w:r>
          </w:p>
        </w:tc>
      </w:tr>
      <w:tr w:rsidR="000016A7" w:rsidRPr="000016A7" w:rsidTr="00BD512A"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2.1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Зона делового, общественного и коммерческого назначения (ОД-1)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28,97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5,95</w:t>
            </w:r>
          </w:p>
        </w:tc>
      </w:tr>
      <w:tr w:rsidR="000016A7" w:rsidRPr="000016A7" w:rsidTr="00BD512A">
        <w:trPr>
          <w:trHeight w:val="756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lastRenderedPageBreak/>
              <w:t>2.2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Зона объектов среднего професси</w:t>
            </w:r>
            <w:r w:rsidRPr="000016A7">
              <w:t>о</w:t>
            </w:r>
            <w:r w:rsidRPr="000016A7">
              <w:t>нального и высшего образования, научно-исследовательских организ</w:t>
            </w:r>
            <w:r w:rsidRPr="000016A7">
              <w:t>а</w:t>
            </w:r>
            <w:r w:rsidRPr="000016A7">
              <w:t>ций (ОД-2)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suppressLineNumbers/>
              <w:suppressAutoHyphens/>
              <w:ind w:firstLine="0"/>
              <w:jc w:val="center"/>
            </w:pPr>
            <w:r w:rsidRPr="000016A7">
              <w:t>6,23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1,28</w:t>
            </w:r>
          </w:p>
        </w:tc>
      </w:tr>
      <w:tr w:rsidR="000016A7" w:rsidRPr="000016A7" w:rsidTr="00BD512A"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2.3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 xml:space="preserve">Зона объектов здравоохранения </w:t>
            </w:r>
            <w:r w:rsidRPr="000016A7">
              <w:br/>
              <w:t>(ОД-3)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4,56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9B7638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0,94</w:t>
            </w:r>
          </w:p>
        </w:tc>
      </w:tr>
      <w:tr w:rsidR="000016A7" w:rsidRPr="000016A7" w:rsidTr="00BD512A"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2.4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Зона специализированной общес</w:t>
            </w:r>
            <w:r w:rsidRPr="000016A7">
              <w:t>т</w:t>
            </w:r>
            <w:r w:rsidRPr="000016A7">
              <w:t>венной застройки (ОД-4), в пределах которой установлены: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56,00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11,50</w:t>
            </w:r>
          </w:p>
        </w:tc>
      </w:tr>
      <w:tr w:rsidR="000016A7" w:rsidRPr="000016A7" w:rsidTr="00BD512A"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2.4.1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proofErr w:type="spellStart"/>
            <w:r w:rsidRPr="000016A7">
              <w:t>Подзона</w:t>
            </w:r>
            <w:proofErr w:type="spellEnd"/>
            <w:r w:rsidRPr="000016A7">
              <w:t xml:space="preserve"> специализированной мал</w:t>
            </w:r>
            <w:r w:rsidRPr="000016A7">
              <w:t>о</w:t>
            </w:r>
            <w:r w:rsidRPr="000016A7">
              <w:t>этажной общественной застройки (ОД-4.1)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20,67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4,24</w:t>
            </w:r>
          </w:p>
        </w:tc>
      </w:tr>
      <w:tr w:rsidR="000016A7" w:rsidRPr="000016A7" w:rsidTr="00BD512A">
        <w:trPr>
          <w:trHeight w:val="87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2.4.2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proofErr w:type="spellStart"/>
            <w:r w:rsidRPr="000016A7">
              <w:t>Подзона</w:t>
            </w:r>
            <w:proofErr w:type="spellEnd"/>
            <w:r w:rsidRPr="000016A7">
              <w:t xml:space="preserve"> специализированной сре</w:t>
            </w:r>
            <w:r w:rsidRPr="000016A7">
              <w:t>д</w:t>
            </w:r>
            <w:r w:rsidRPr="000016A7">
              <w:t>не- и многоэтажной общественной застройки (ОД-4.2)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35,32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7,25</w:t>
            </w:r>
          </w:p>
        </w:tc>
      </w:tr>
      <w:tr w:rsidR="000016A7" w:rsidRPr="000016A7" w:rsidTr="00BD512A">
        <w:trPr>
          <w:trHeight w:val="762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2.5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Зона объектов дошкольного, начал</w:t>
            </w:r>
            <w:r w:rsidRPr="000016A7">
              <w:t>ь</w:t>
            </w:r>
            <w:r w:rsidRPr="000016A7">
              <w:t>ного общего, основного общего и среднего общего образования (ОД-5)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suppressLineNumbers/>
              <w:suppressAutoHyphens/>
              <w:ind w:firstLine="0"/>
              <w:jc w:val="center"/>
            </w:pPr>
            <w:r w:rsidRPr="000016A7">
              <w:t>31,84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6,54</w:t>
            </w:r>
          </w:p>
        </w:tc>
      </w:tr>
      <w:tr w:rsidR="000016A7" w:rsidRPr="000016A7" w:rsidTr="00BD512A"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3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Жилые зоны (Ж), в том числе: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139,54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28,65</w:t>
            </w:r>
          </w:p>
        </w:tc>
      </w:tr>
      <w:tr w:rsidR="000016A7" w:rsidRPr="000016A7" w:rsidTr="00BD512A"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3.1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Зона застройки жилыми домами смешанной этажности (Ж-1)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57,88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11,88</w:t>
            </w:r>
          </w:p>
        </w:tc>
      </w:tr>
      <w:tr w:rsidR="000016A7" w:rsidRPr="000016A7" w:rsidTr="00BD512A"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3.2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Зона застройки многоэтажными ж</w:t>
            </w:r>
            <w:r w:rsidRPr="000016A7">
              <w:t>и</w:t>
            </w:r>
            <w:r w:rsidRPr="000016A7">
              <w:t>лыми домами (Ж-4)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53,46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10,98</w:t>
            </w:r>
          </w:p>
        </w:tc>
      </w:tr>
      <w:tr w:rsidR="000016A7" w:rsidRPr="000016A7" w:rsidTr="00BD512A"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3.3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Зона застройки жилыми домами п</w:t>
            </w:r>
            <w:r w:rsidRPr="000016A7">
              <w:t>о</w:t>
            </w:r>
            <w:r w:rsidRPr="000016A7">
              <w:t>вышенной этажности (Ж-5)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6,08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1,25</w:t>
            </w:r>
          </w:p>
        </w:tc>
      </w:tr>
      <w:tr w:rsidR="000016A7" w:rsidRPr="000016A7" w:rsidTr="00BD512A"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3.4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Зона застройки индивидуальными жилыми домами (Ж-6)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22,12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4,54</w:t>
            </w:r>
          </w:p>
        </w:tc>
      </w:tr>
      <w:tr w:rsidR="000016A7" w:rsidRPr="000016A7" w:rsidTr="00BD512A"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4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Производственные зоны (П), в том числе: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48,63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9,98</w:t>
            </w:r>
          </w:p>
        </w:tc>
      </w:tr>
      <w:tr w:rsidR="000016A7" w:rsidRPr="000016A7" w:rsidTr="00BD512A"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4.1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Зона производственных объектов с различными нормативами воздейс</w:t>
            </w:r>
            <w:r w:rsidRPr="000016A7">
              <w:t>т</w:t>
            </w:r>
            <w:r w:rsidRPr="000016A7">
              <w:t>вия на окружающую среду (П-1)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17,30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3,55</w:t>
            </w:r>
          </w:p>
        </w:tc>
      </w:tr>
      <w:tr w:rsidR="000016A7" w:rsidRPr="000016A7" w:rsidTr="00BD512A"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4.2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Зона коммунальных и складских объектов (П-2)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31,32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6,43</w:t>
            </w:r>
          </w:p>
        </w:tc>
      </w:tr>
      <w:tr w:rsidR="000016A7" w:rsidRPr="000016A7" w:rsidTr="00BD512A"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5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Зоны инженерной и транспортной инфраструктур (</w:t>
            </w:r>
            <w:proofErr w:type="gramStart"/>
            <w:r w:rsidRPr="000016A7">
              <w:t>ИТ</w:t>
            </w:r>
            <w:proofErr w:type="gramEnd"/>
            <w:r w:rsidRPr="000016A7">
              <w:t>), в том числе: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143,87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29,54</w:t>
            </w:r>
          </w:p>
        </w:tc>
      </w:tr>
      <w:tr w:rsidR="000016A7" w:rsidRPr="000016A7" w:rsidTr="00BD512A">
        <w:trPr>
          <w:trHeight w:val="22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5.1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Зона улично-дорожной сети (ИТ-3)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137,46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28,23</w:t>
            </w:r>
          </w:p>
        </w:tc>
      </w:tr>
      <w:tr w:rsidR="000016A7" w:rsidRPr="000016A7" w:rsidTr="00BD512A">
        <w:trPr>
          <w:trHeight w:val="27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5.2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Зона объектов инженерной инфр</w:t>
            </w:r>
            <w:r w:rsidRPr="000016A7">
              <w:t>а</w:t>
            </w:r>
            <w:r w:rsidRPr="000016A7">
              <w:t>структуры (ИТ-4)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6,41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1,32</w:t>
            </w:r>
          </w:p>
        </w:tc>
      </w:tr>
      <w:tr w:rsidR="000016A7" w:rsidRPr="000016A7" w:rsidTr="00BD512A">
        <w:trPr>
          <w:trHeight w:val="27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6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Зоны стоянок автомобильного транспорта (СА), в том числе: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2,92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0,60</w:t>
            </w:r>
          </w:p>
        </w:tc>
      </w:tr>
      <w:tr w:rsidR="000016A7" w:rsidRPr="000016A7" w:rsidTr="00BD512A">
        <w:trPr>
          <w:trHeight w:val="270"/>
        </w:trPr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6.1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Зона стоянок для легковых автом</w:t>
            </w:r>
            <w:r w:rsidRPr="000016A7">
              <w:t>о</w:t>
            </w:r>
            <w:r w:rsidRPr="000016A7">
              <w:t>билей (СА-1)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2,92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51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0,60</w:t>
            </w:r>
          </w:p>
        </w:tc>
      </w:tr>
      <w:tr w:rsidR="000016A7" w:rsidRPr="000016A7" w:rsidTr="00BD512A"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7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Итого по территории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га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487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100</w:t>
            </w:r>
          </w:p>
        </w:tc>
      </w:tr>
      <w:tr w:rsidR="000016A7" w:rsidRPr="000016A7" w:rsidTr="00BD512A"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lastRenderedPageBreak/>
              <w:t>8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Численность населения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0016A7">
              <w:t>человек</w:t>
            </w:r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0016A7">
              <w:t>73827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0016A7">
              <w:t>-</w:t>
            </w:r>
          </w:p>
        </w:tc>
      </w:tr>
      <w:tr w:rsidR="000016A7" w:rsidRPr="000016A7" w:rsidTr="00BD512A">
        <w:tc>
          <w:tcPr>
            <w:tcW w:w="851" w:type="dxa"/>
            <w:shd w:val="clear" w:color="auto" w:fill="auto"/>
          </w:tcPr>
          <w:p w:rsidR="000016A7" w:rsidRPr="000016A7" w:rsidRDefault="000016A7" w:rsidP="00BD512A">
            <w:pPr>
              <w:ind w:firstLine="0"/>
              <w:jc w:val="center"/>
            </w:pPr>
            <w:r w:rsidRPr="000016A7">
              <w:t>9</w:t>
            </w:r>
          </w:p>
        </w:tc>
        <w:tc>
          <w:tcPr>
            <w:tcW w:w="4678" w:type="dxa"/>
            <w:shd w:val="clear" w:color="auto" w:fill="auto"/>
          </w:tcPr>
          <w:p w:rsidR="000016A7" w:rsidRPr="000016A7" w:rsidRDefault="000016A7" w:rsidP="00BD512A">
            <w:pPr>
              <w:ind w:firstLine="0"/>
            </w:pPr>
            <w:r w:rsidRPr="000016A7">
              <w:t>Плотность населения жилой части района</w:t>
            </w:r>
          </w:p>
        </w:tc>
        <w:tc>
          <w:tcPr>
            <w:tcW w:w="1559" w:type="dxa"/>
            <w:shd w:val="clear" w:color="auto" w:fill="auto"/>
          </w:tcPr>
          <w:p w:rsidR="000016A7" w:rsidRPr="000016A7" w:rsidRDefault="000016A7" w:rsidP="00BD512A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0016A7">
              <w:t>чел./</w:t>
            </w:r>
            <w:proofErr w:type="gramStart"/>
            <w:r w:rsidRPr="000016A7">
              <w:t>га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0016A7" w:rsidRPr="000016A7" w:rsidRDefault="000016A7" w:rsidP="00BD512A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0016A7">
              <w:t>152</w:t>
            </w:r>
          </w:p>
        </w:tc>
        <w:tc>
          <w:tcPr>
            <w:tcW w:w="1134" w:type="dxa"/>
            <w:shd w:val="clear" w:color="auto" w:fill="auto"/>
          </w:tcPr>
          <w:p w:rsidR="000016A7" w:rsidRPr="000016A7" w:rsidRDefault="000016A7" w:rsidP="00BD512A">
            <w:pPr>
              <w:suppressLineNumbers/>
              <w:suppressAutoHyphens/>
              <w:spacing w:line="240" w:lineRule="atLeast"/>
              <w:ind w:firstLine="0"/>
              <w:jc w:val="center"/>
            </w:pPr>
            <w:r w:rsidRPr="000016A7">
              <w:t>-</w:t>
            </w:r>
          </w:p>
        </w:tc>
      </w:tr>
    </w:tbl>
    <w:p w:rsidR="000016A7" w:rsidRPr="000016A7" w:rsidRDefault="000016A7" w:rsidP="000016A7"/>
    <w:p w:rsidR="000016A7" w:rsidRPr="000016A7" w:rsidRDefault="000016A7" w:rsidP="000016A7">
      <w:r w:rsidRPr="000016A7">
        <w:t>Площадь территории под новую жилую застройку – 6,73 га. Общая площадь территории под новую общественно-деловую застройку – 12,93 га.</w:t>
      </w:r>
    </w:p>
    <w:p w:rsidR="000016A7" w:rsidRPr="000016A7" w:rsidRDefault="000016A7" w:rsidP="000016A7">
      <w:pPr>
        <w:ind w:firstLine="0"/>
        <w:jc w:val="center"/>
        <w:rPr>
          <w:b/>
        </w:rPr>
      </w:pPr>
    </w:p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t>3. Улично-дорожная сеть и транспорт</w:t>
      </w:r>
    </w:p>
    <w:p w:rsidR="000016A7" w:rsidRPr="000016A7" w:rsidRDefault="000016A7" w:rsidP="000016A7"/>
    <w:p w:rsidR="000016A7" w:rsidRPr="000016A7" w:rsidRDefault="000016A7" w:rsidP="000016A7">
      <w:r w:rsidRPr="000016A7">
        <w:t>Основу планировочной организации территории составляет транспортный каркас, формируемый магистральной улично-дорожной сетью городского и ра</w:t>
      </w:r>
      <w:r w:rsidRPr="000016A7">
        <w:t>й</w:t>
      </w:r>
      <w:r w:rsidRPr="000016A7">
        <w:t>онного значения в соответствии с Генеральным планом города Новосибирска, разработанным на период до 2030 года.</w:t>
      </w:r>
    </w:p>
    <w:p w:rsidR="000016A7" w:rsidRPr="000016A7" w:rsidRDefault="000016A7" w:rsidP="000016A7">
      <w:r w:rsidRPr="000016A7">
        <w:t>Основными элементами транспортного каркаса являются:</w:t>
      </w:r>
    </w:p>
    <w:p w:rsidR="000016A7" w:rsidRPr="000016A7" w:rsidRDefault="000016A7" w:rsidP="000016A7">
      <w:r w:rsidRPr="000016A7">
        <w:t xml:space="preserve">проектируемая </w:t>
      </w:r>
      <w:proofErr w:type="spellStart"/>
      <w:r w:rsidRPr="000016A7">
        <w:t>Ельцовская</w:t>
      </w:r>
      <w:proofErr w:type="spellEnd"/>
      <w:r w:rsidRPr="000016A7">
        <w:t xml:space="preserve"> магистраль – магистральная дорога скоростного движения;</w:t>
      </w:r>
    </w:p>
    <w:p w:rsidR="000016A7" w:rsidRPr="000016A7" w:rsidRDefault="000016A7" w:rsidP="000016A7">
      <w:r w:rsidRPr="000016A7">
        <w:t>проектируемая Космическая магистраль - магистральная улица общегоро</w:t>
      </w:r>
      <w:r w:rsidRPr="000016A7">
        <w:t>д</w:t>
      </w:r>
      <w:r w:rsidRPr="000016A7">
        <w:t>ского значения непрерывного движения;</w:t>
      </w:r>
    </w:p>
    <w:p w:rsidR="000016A7" w:rsidRPr="000016A7" w:rsidRDefault="000016A7" w:rsidP="000016A7">
      <w:r w:rsidRPr="000016A7">
        <w:t xml:space="preserve">проектируемый Красный проспект – магистральная улица общегородского значения регулируемого движения </w:t>
      </w:r>
      <w:r w:rsidRPr="000016A7">
        <w:rPr>
          <w:lang w:val="en-US"/>
        </w:rPr>
        <w:t>I</w:t>
      </w:r>
      <w:r w:rsidRPr="000016A7">
        <w:t xml:space="preserve"> класса;</w:t>
      </w:r>
    </w:p>
    <w:p w:rsidR="000016A7" w:rsidRPr="000016A7" w:rsidRDefault="000016A7" w:rsidP="000016A7">
      <w:r w:rsidRPr="000016A7">
        <w:t>проектируемая на основе ул</w:t>
      </w:r>
      <w:r w:rsidR="009B7638">
        <w:t>.</w:t>
      </w:r>
      <w:r w:rsidRPr="000016A7">
        <w:t xml:space="preserve"> Федосеева и </w:t>
      </w:r>
      <w:r w:rsidR="009B7638">
        <w:t xml:space="preserve">ул. </w:t>
      </w:r>
      <w:r w:rsidRPr="000016A7">
        <w:t xml:space="preserve">Гребенщикова магистральная улица общегородского значения регулируемого движения </w:t>
      </w:r>
      <w:r w:rsidRPr="000016A7">
        <w:rPr>
          <w:lang w:val="en-US"/>
        </w:rPr>
        <w:t>II</w:t>
      </w:r>
      <w:r w:rsidRPr="000016A7">
        <w:t xml:space="preserve"> класса;</w:t>
      </w:r>
    </w:p>
    <w:p w:rsidR="000016A7" w:rsidRPr="000016A7" w:rsidRDefault="000016A7" w:rsidP="000016A7">
      <w:r w:rsidRPr="000016A7">
        <w:t>реконструируемая ул</w:t>
      </w:r>
      <w:r w:rsidR="00A933F5">
        <w:t>.</w:t>
      </w:r>
      <w:r w:rsidRPr="000016A7">
        <w:t xml:space="preserve"> Тюленина – магистральная улица общегородского значения регулируемого движения </w:t>
      </w:r>
      <w:r w:rsidRPr="000016A7">
        <w:rPr>
          <w:lang w:val="en-US"/>
        </w:rPr>
        <w:t>II</w:t>
      </w:r>
      <w:r w:rsidRPr="000016A7">
        <w:t xml:space="preserve"> класса;</w:t>
      </w:r>
    </w:p>
    <w:p w:rsidR="000016A7" w:rsidRPr="000016A7" w:rsidRDefault="000016A7" w:rsidP="000016A7">
      <w:r w:rsidRPr="000016A7">
        <w:t xml:space="preserve">система транспортно-пешеходных и </w:t>
      </w:r>
      <w:proofErr w:type="spellStart"/>
      <w:r w:rsidRPr="000016A7">
        <w:t>пешеходно-транспортных</w:t>
      </w:r>
      <w:proofErr w:type="spellEnd"/>
      <w:r w:rsidRPr="000016A7">
        <w:t xml:space="preserve"> районных магистралей, жилых улиц и проездов.</w:t>
      </w:r>
    </w:p>
    <w:p w:rsidR="000016A7" w:rsidRPr="000016A7" w:rsidRDefault="000016A7" w:rsidP="000016A7">
      <w:r w:rsidRPr="000016A7">
        <w:t>Проектом предусмотрено формирование на территории двух транспортно-пересадочных узлов: на пересечении Красного проспекта с Космической магис</w:t>
      </w:r>
      <w:r w:rsidRPr="000016A7">
        <w:t>т</w:t>
      </w:r>
      <w:r w:rsidRPr="000016A7">
        <w:t>ралью и на Красном проспекте между примыканиями ул</w:t>
      </w:r>
      <w:r w:rsidR="009B7638">
        <w:t>.</w:t>
      </w:r>
      <w:r w:rsidRPr="000016A7">
        <w:t xml:space="preserve"> </w:t>
      </w:r>
      <w:proofErr w:type="spellStart"/>
      <w:r w:rsidRPr="000016A7">
        <w:t>Краузе</w:t>
      </w:r>
      <w:proofErr w:type="spellEnd"/>
      <w:r w:rsidRPr="000016A7">
        <w:t xml:space="preserve"> и </w:t>
      </w:r>
      <w:r w:rsidR="009B7638">
        <w:t xml:space="preserve">ул. </w:t>
      </w:r>
      <w:r w:rsidRPr="000016A7">
        <w:t>Тюленина.</w:t>
      </w:r>
    </w:p>
    <w:p w:rsidR="000016A7" w:rsidRPr="000016A7" w:rsidRDefault="000016A7" w:rsidP="000016A7">
      <w:r w:rsidRPr="000016A7">
        <w:t>В проекте предлагается строительство внеуличных пешеходных переходов через магистральные улицы и дороги, а также пешеходные мосты через пониже</w:t>
      </w:r>
      <w:r w:rsidRPr="000016A7">
        <w:t>н</w:t>
      </w:r>
      <w:r w:rsidRPr="000016A7">
        <w:t xml:space="preserve">ные участки территории. </w:t>
      </w:r>
    </w:p>
    <w:p w:rsidR="000016A7" w:rsidRPr="000016A7" w:rsidRDefault="000016A7" w:rsidP="000016A7"/>
    <w:p w:rsidR="000016A7" w:rsidRPr="000016A7" w:rsidRDefault="000016A7" w:rsidP="000016A7">
      <w:pPr>
        <w:ind w:firstLine="0"/>
        <w:jc w:val="center"/>
      </w:pPr>
      <w:r w:rsidRPr="000016A7">
        <w:rPr>
          <w:b/>
        </w:rPr>
        <w:t>4. Инженерное обеспечение территории</w:t>
      </w:r>
    </w:p>
    <w:p w:rsidR="000016A7" w:rsidRPr="000016A7" w:rsidRDefault="000016A7" w:rsidP="000016A7">
      <w:pPr>
        <w:ind w:firstLine="0"/>
      </w:pPr>
      <w:bookmarkStart w:id="0" w:name="sub_3062"/>
    </w:p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t>4.1. Существующее положение</w:t>
      </w:r>
    </w:p>
    <w:p w:rsidR="000016A7" w:rsidRPr="000016A7" w:rsidRDefault="000016A7" w:rsidP="000016A7">
      <w:pPr>
        <w:ind w:firstLine="0"/>
        <w:jc w:val="center"/>
        <w:rPr>
          <w:b/>
        </w:rPr>
      </w:pPr>
    </w:p>
    <w:p w:rsidR="000016A7" w:rsidRPr="000016A7" w:rsidRDefault="000016A7" w:rsidP="000016A7">
      <w:r w:rsidRPr="000016A7">
        <w:t>Современная система водоснабжения территории – централизованная, о</w:t>
      </w:r>
      <w:r w:rsidRPr="000016A7">
        <w:t>с</w:t>
      </w:r>
      <w:r w:rsidRPr="000016A7">
        <w:t>новные магистрали закольцованы и имеют тупиковые отводы до потребителей.</w:t>
      </w:r>
    </w:p>
    <w:p w:rsidR="000016A7" w:rsidRPr="000016A7" w:rsidRDefault="000016A7" w:rsidP="000016A7">
      <w:r w:rsidRPr="000016A7">
        <w:t>Основным источником теплоснабжения проектируемой территории являе</w:t>
      </w:r>
      <w:r w:rsidRPr="000016A7">
        <w:t>т</w:t>
      </w:r>
      <w:r w:rsidRPr="000016A7">
        <w:t>ся ТЭЦ-4, часть производственных и коммунально-складских зон отапливается от собственных котельных. Жилая часть района подключена к теплотрассе 2</w:t>
      </w:r>
      <w:proofErr w:type="gramStart"/>
      <w:r w:rsidRPr="000016A7">
        <w:t> Д</w:t>
      </w:r>
      <w:proofErr w:type="gramEnd"/>
      <w:r w:rsidRPr="000016A7">
        <w:t> 350 мм, 2 Д 200 мм, проходящей по ул. </w:t>
      </w:r>
      <w:proofErr w:type="spellStart"/>
      <w:r w:rsidRPr="000016A7">
        <w:t>Краузе</w:t>
      </w:r>
      <w:proofErr w:type="spellEnd"/>
      <w:r w:rsidRPr="000016A7">
        <w:t>.</w:t>
      </w:r>
    </w:p>
    <w:p w:rsidR="000016A7" w:rsidRPr="000016A7" w:rsidRDefault="000016A7" w:rsidP="000016A7">
      <w:r w:rsidRPr="000016A7">
        <w:lastRenderedPageBreak/>
        <w:t>Система электроснабжения территории в проектных границах – централ</w:t>
      </w:r>
      <w:r w:rsidRPr="000016A7">
        <w:t>и</w:t>
      </w:r>
      <w:r w:rsidRPr="000016A7">
        <w:t>зованная. Все транзитные воздушные линии (далее – </w:t>
      </w:r>
      <w:proofErr w:type="gramStart"/>
      <w:r w:rsidRPr="000016A7">
        <w:t>ВЛ</w:t>
      </w:r>
      <w:proofErr w:type="gramEnd"/>
      <w:r w:rsidRPr="000016A7">
        <w:t>) 4 ВЛ 110 кВ и 2 ВЛ 220 кВ проходят по оврагу р</w:t>
      </w:r>
      <w:r w:rsidR="009B7638">
        <w:t>.</w:t>
      </w:r>
      <w:r w:rsidRPr="000016A7">
        <w:t xml:space="preserve"> 2-я Ельцовка.</w:t>
      </w:r>
    </w:p>
    <w:p w:rsidR="000016A7" w:rsidRPr="000016A7" w:rsidRDefault="000016A7" w:rsidP="000016A7">
      <w:r w:rsidRPr="000016A7">
        <w:t>На территории района проходит газопровод низкого давления</w:t>
      </w:r>
      <w:proofErr w:type="gramStart"/>
      <w:r w:rsidRPr="000016A7">
        <w:t xml:space="preserve"> Д</w:t>
      </w:r>
      <w:proofErr w:type="gramEnd"/>
      <w:r w:rsidRPr="000016A7">
        <w:t xml:space="preserve"> 500 мм, к которому подключены промышленные объекты. </w:t>
      </w:r>
    </w:p>
    <w:p w:rsidR="000016A7" w:rsidRPr="000016A7" w:rsidRDefault="000016A7" w:rsidP="000016A7">
      <w:r w:rsidRPr="000016A7">
        <w:t>Часть этого газопровода, обслуживающего жилую зону, проложена по ул. </w:t>
      </w:r>
      <w:proofErr w:type="spellStart"/>
      <w:r w:rsidRPr="000016A7">
        <w:t>Земнухова</w:t>
      </w:r>
      <w:proofErr w:type="spellEnd"/>
      <w:r w:rsidRPr="000016A7">
        <w:t xml:space="preserve"> и ул. </w:t>
      </w:r>
      <w:proofErr w:type="spellStart"/>
      <w:r w:rsidRPr="000016A7">
        <w:t>Краузе</w:t>
      </w:r>
      <w:proofErr w:type="spellEnd"/>
      <w:r w:rsidRPr="000016A7">
        <w:t>.</w:t>
      </w:r>
    </w:p>
    <w:p w:rsidR="000016A7" w:rsidRPr="000016A7" w:rsidRDefault="000016A7" w:rsidP="000016A7"/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t>4.2. Проектируемая система водоснабжения</w:t>
      </w:r>
    </w:p>
    <w:p w:rsidR="000016A7" w:rsidRPr="000016A7" w:rsidRDefault="000016A7" w:rsidP="000016A7">
      <w:pPr>
        <w:ind w:firstLine="0"/>
        <w:jc w:val="center"/>
        <w:rPr>
          <w:b/>
        </w:rPr>
      </w:pPr>
    </w:p>
    <w:p w:rsidR="000016A7" w:rsidRPr="000016A7" w:rsidRDefault="000016A7" w:rsidP="000016A7">
      <w:r w:rsidRPr="000016A7">
        <w:t>Для обеспечения комфортной среды проживания населения на проектиру</w:t>
      </w:r>
      <w:r w:rsidRPr="000016A7">
        <w:t>е</w:t>
      </w:r>
      <w:r w:rsidRPr="000016A7">
        <w:t>мой территории проектом планировки предусматривается централизованная си</w:t>
      </w:r>
      <w:r w:rsidRPr="000016A7">
        <w:t>с</w:t>
      </w:r>
      <w:r w:rsidRPr="000016A7">
        <w:t>тема водоснабжения - комплекс инженерных сооружений и сетей:</w:t>
      </w:r>
    </w:p>
    <w:p w:rsidR="000016A7" w:rsidRPr="000016A7" w:rsidRDefault="000016A7" w:rsidP="000016A7">
      <w:r w:rsidRPr="000016A7">
        <w:t>строительство водовода</w:t>
      </w:r>
      <w:proofErr w:type="gramStart"/>
      <w:r w:rsidRPr="000016A7">
        <w:t xml:space="preserve"> Д</w:t>
      </w:r>
      <w:proofErr w:type="gramEnd"/>
      <w:r w:rsidRPr="000016A7">
        <w:t> 500 мм по ул. </w:t>
      </w:r>
      <w:proofErr w:type="spellStart"/>
      <w:r w:rsidRPr="000016A7">
        <w:t>Краузе</w:t>
      </w:r>
      <w:proofErr w:type="spellEnd"/>
      <w:r w:rsidRPr="000016A7">
        <w:t xml:space="preserve"> и подкачивающей насосной станции (далее – ПНС) на территории, прилегающей к Красному проспекту (на противоположной стороне от проектируемого района);</w:t>
      </w:r>
    </w:p>
    <w:p w:rsidR="000016A7" w:rsidRPr="000016A7" w:rsidRDefault="000016A7" w:rsidP="000016A7">
      <w:r w:rsidRPr="000016A7">
        <w:t>перекладка водовода</w:t>
      </w:r>
      <w:proofErr w:type="gramStart"/>
      <w:r w:rsidRPr="000016A7">
        <w:t xml:space="preserve"> Д</w:t>
      </w:r>
      <w:proofErr w:type="gramEnd"/>
      <w:r w:rsidRPr="000016A7">
        <w:t> 300 мм по ул. Родники на Д 500 мм с подключением к проектируемой ПНС (второе питание);</w:t>
      </w:r>
    </w:p>
    <w:p w:rsidR="000016A7" w:rsidRPr="000016A7" w:rsidRDefault="000016A7" w:rsidP="000016A7">
      <w:r w:rsidRPr="000016A7">
        <w:t>устройство закольцованной районной сети ПНС по всем дорогам;</w:t>
      </w:r>
    </w:p>
    <w:p w:rsidR="000016A7" w:rsidRPr="000016A7" w:rsidRDefault="000016A7" w:rsidP="000016A7">
      <w:proofErr w:type="spellStart"/>
      <w:r w:rsidRPr="000016A7">
        <w:t>переподключение</w:t>
      </w:r>
      <w:proofErr w:type="spellEnd"/>
      <w:r w:rsidRPr="000016A7">
        <w:t xml:space="preserve"> существующих зданий к новой системе водоснабжения.</w:t>
      </w:r>
    </w:p>
    <w:p w:rsidR="000016A7" w:rsidRPr="000016A7" w:rsidRDefault="000016A7" w:rsidP="000016A7">
      <w:r w:rsidRPr="000016A7">
        <w:t>Расчетное количество воды на район составляет 29,774 тыс. куб. м/сутки, в том числе существующее водопотребление - 13,1 тыс. куб. м/сутки.</w:t>
      </w:r>
    </w:p>
    <w:p w:rsidR="000016A7" w:rsidRPr="000016A7" w:rsidRDefault="000016A7" w:rsidP="000016A7">
      <w:r w:rsidRPr="000016A7">
        <w:t>Протяженность проектируемых водоводов районной сети составит 32,5 км.</w:t>
      </w:r>
    </w:p>
    <w:p w:rsidR="000016A7" w:rsidRPr="000016A7" w:rsidRDefault="000016A7" w:rsidP="000016A7">
      <w:r w:rsidRPr="000016A7">
        <w:t>Водоводы прокладываются вдоль дорог. Глубина заложения труб должна быть на 0,5 м больше расчетной глубины промерзания.</w:t>
      </w:r>
    </w:p>
    <w:p w:rsidR="000016A7" w:rsidRPr="000016A7" w:rsidRDefault="000016A7" w:rsidP="000016A7">
      <w:r w:rsidRPr="000016A7">
        <w:t>C целью сокращения потребления свежей воды предусматривается внедр</w:t>
      </w:r>
      <w:r w:rsidRPr="000016A7">
        <w:t>е</w:t>
      </w:r>
      <w:r w:rsidRPr="000016A7">
        <w:t>ние оборотных и повторно используемых систем водоснабжения коммунальных предприятий.</w:t>
      </w:r>
    </w:p>
    <w:p w:rsidR="000016A7" w:rsidRPr="000016A7" w:rsidRDefault="000016A7" w:rsidP="000016A7"/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t>4.3. Проектируемая система канализации</w:t>
      </w:r>
    </w:p>
    <w:p w:rsidR="000016A7" w:rsidRPr="000016A7" w:rsidRDefault="000016A7" w:rsidP="000016A7"/>
    <w:p w:rsidR="000016A7" w:rsidRPr="000016A7" w:rsidRDefault="000016A7" w:rsidP="000016A7">
      <w:r w:rsidRPr="000016A7">
        <w:t>Для обеспечения комфортной среды проживания населения проектом пре</w:t>
      </w:r>
      <w:r w:rsidRPr="000016A7">
        <w:t>д</w:t>
      </w:r>
      <w:r w:rsidRPr="000016A7">
        <w:t>лагается обеспечить централизованной системой водоотведения администрати</w:t>
      </w:r>
      <w:r w:rsidRPr="000016A7">
        <w:t>в</w:t>
      </w:r>
      <w:r w:rsidRPr="000016A7">
        <w:t>но-хозяйственные здания и жилую застройку, расположенные на территории пр</w:t>
      </w:r>
      <w:r w:rsidRPr="000016A7">
        <w:t>о</w:t>
      </w:r>
      <w:r w:rsidRPr="000016A7">
        <w:t>ектируемого участка:</w:t>
      </w:r>
    </w:p>
    <w:p w:rsidR="000016A7" w:rsidRPr="000016A7" w:rsidRDefault="000016A7" w:rsidP="000016A7">
      <w:r w:rsidRPr="000016A7">
        <w:t>существующие коллекторы</w:t>
      </w:r>
      <w:proofErr w:type="gramStart"/>
      <w:r w:rsidRPr="000016A7">
        <w:t xml:space="preserve"> Д</w:t>
      </w:r>
      <w:proofErr w:type="gramEnd"/>
      <w:r w:rsidRPr="000016A7">
        <w:t xml:space="preserve"> 500 мм и Д 800 мм, проходящие транзитом через район, </w:t>
      </w:r>
      <w:proofErr w:type="spellStart"/>
      <w:r w:rsidRPr="000016A7">
        <w:t>переподключаются</w:t>
      </w:r>
      <w:proofErr w:type="spellEnd"/>
      <w:r w:rsidRPr="000016A7">
        <w:t xml:space="preserve"> к новым коллекторам, уложенным по </w:t>
      </w:r>
      <w:proofErr w:type="spellStart"/>
      <w:r w:rsidRPr="000016A7">
        <w:t>Ельцовской</w:t>
      </w:r>
      <w:proofErr w:type="spellEnd"/>
      <w:r w:rsidRPr="000016A7">
        <w:t xml:space="preserve"> магистрали;</w:t>
      </w:r>
    </w:p>
    <w:p w:rsidR="000016A7" w:rsidRPr="000016A7" w:rsidRDefault="000016A7" w:rsidP="000016A7">
      <w:r w:rsidRPr="000016A7">
        <w:t>перекладка коллекторов</w:t>
      </w:r>
      <w:proofErr w:type="gramStart"/>
      <w:r w:rsidRPr="000016A7">
        <w:t xml:space="preserve"> Д</w:t>
      </w:r>
      <w:proofErr w:type="gramEnd"/>
      <w:r w:rsidRPr="000016A7">
        <w:t> 500 мм и Д 800 мм осуществляется по створу Космической магистрали, для этого выделен технический коридор шириной 18 м;</w:t>
      </w:r>
    </w:p>
    <w:p w:rsidR="000016A7" w:rsidRPr="000016A7" w:rsidRDefault="000016A7" w:rsidP="000016A7">
      <w:r w:rsidRPr="000016A7">
        <w:t>строительство коллектора</w:t>
      </w:r>
      <w:proofErr w:type="gramStart"/>
      <w:r w:rsidRPr="000016A7">
        <w:t xml:space="preserve"> Д</w:t>
      </w:r>
      <w:proofErr w:type="gramEnd"/>
      <w:r w:rsidRPr="000016A7">
        <w:t> 1000 мм по оврагу р</w:t>
      </w:r>
      <w:r w:rsidR="00A933F5">
        <w:t xml:space="preserve">. </w:t>
      </w:r>
      <w:r w:rsidRPr="000016A7">
        <w:t>2-</w:t>
      </w:r>
      <w:r w:rsidR="009B7638">
        <w:t>я</w:t>
      </w:r>
      <w:r w:rsidRPr="000016A7">
        <w:t xml:space="preserve"> Ельцовк</w:t>
      </w:r>
      <w:r w:rsidR="009B7638">
        <w:t>а</w:t>
      </w:r>
      <w:r w:rsidRPr="000016A7">
        <w:t xml:space="preserve"> с подключ</w:t>
      </w:r>
      <w:r w:rsidRPr="000016A7">
        <w:t>е</w:t>
      </w:r>
      <w:r w:rsidRPr="000016A7">
        <w:t>нием существующего коллектора Д 800 мм жилого района «Родники» на перес</w:t>
      </w:r>
      <w:r w:rsidRPr="000016A7">
        <w:t>е</w:t>
      </w:r>
      <w:r w:rsidRPr="000016A7">
        <w:t xml:space="preserve">чении ул. Тюленина и проектируемой </w:t>
      </w:r>
      <w:proofErr w:type="spellStart"/>
      <w:r w:rsidRPr="000016A7">
        <w:t>Ельцовской</w:t>
      </w:r>
      <w:proofErr w:type="spellEnd"/>
      <w:r w:rsidRPr="000016A7">
        <w:t xml:space="preserve"> магистрали. Новый коллектор идет вдоль жилого района «Северный» и далее до </w:t>
      </w:r>
      <w:proofErr w:type="spellStart"/>
      <w:r w:rsidRPr="000016A7">
        <w:t>Заельцовского</w:t>
      </w:r>
      <w:proofErr w:type="spellEnd"/>
      <w:r w:rsidRPr="000016A7">
        <w:t xml:space="preserve"> дюкера;</w:t>
      </w:r>
    </w:p>
    <w:p w:rsidR="000016A7" w:rsidRPr="000016A7" w:rsidRDefault="000016A7" w:rsidP="000016A7">
      <w:r w:rsidRPr="000016A7">
        <w:t xml:space="preserve">строительство районной сети канализации по всем дорогам. </w:t>
      </w:r>
    </w:p>
    <w:p w:rsidR="000016A7" w:rsidRPr="000016A7" w:rsidRDefault="000016A7" w:rsidP="000016A7">
      <w:r w:rsidRPr="000016A7">
        <w:lastRenderedPageBreak/>
        <w:t xml:space="preserve">Самотечные сети канализации проложены с учетом существующих сетей и рельефа местности. </w:t>
      </w:r>
    </w:p>
    <w:p w:rsidR="000016A7" w:rsidRPr="000016A7" w:rsidRDefault="000016A7" w:rsidP="000016A7">
      <w:r w:rsidRPr="000016A7">
        <w:t xml:space="preserve">Сети канализации прокладываются по газонам вдоль дорог. </w:t>
      </w:r>
    </w:p>
    <w:p w:rsidR="000016A7" w:rsidRPr="000016A7" w:rsidRDefault="000016A7" w:rsidP="000016A7">
      <w:r w:rsidRPr="000016A7">
        <w:t>Объем стоков проектируемой территории составляет 26,568</w:t>
      </w:r>
      <w:r w:rsidR="00A933F5">
        <w:t> </w:t>
      </w:r>
      <w:r w:rsidRPr="000016A7">
        <w:t>тыс.</w:t>
      </w:r>
      <w:r w:rsidR="00A933F5">
        <w:t> </w:t>
      </w:r>
      <w:r w:rsidRPr="000016A7">
        <w:t>куб.</w:t>
      </w:r>
      <w:r w:rsidR="00A933F5">
        <w:t> </w:t>
      </w:r>
      <w:r w:rsidRPr="000016A7">
        <w:t>м/сутки, в том числе существующие стоки</w:t>
      </w:r>
      <w:r w:rsidR="00A933F5">
        <w:t xml:space="preserve"> - </w:t>
      </w:r>
      <w:r w:rsidR="009B7638">
        <w:br/>
      </w:r>
      <w:r w:rsidRPr="000016A7">
        <w:t>12,7 тыс.</w:t>
      </w:r>
      <w:r w:rsidR="00A933F5">
        <w:t> </w:t>
      </w:r>
      <w:r w:rsidRPr="000016A7">
        <w:t>куб.</w:t>
      </w:r>
      <w:r w:rsidR="00A933F5">
        <w:t> </w:t>
      </w:r>
      <w:r w:rsidRPr="000016A7">
        <w:t>м/сутки.</w:t>
      </w:r>
    </w:p>
    <w:p w:rsidR="00A933F5" w:rsidRPr="000016A7" w:rsidRDefault="00A933F5" w:rsidP="000016A7"/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t>4.4. Проектируемая система теплоснабжения</w:t>
      </w:r>
    </w:p>
    <w:p w:rsidR="000016A7" w:rsidRPr="000016A7" w:rsidRDefault="000016A7" w:rsidP="000016A7"/>
    <w:p w:rsidR="000016A7" w:rsidRPr="000016A7" w:rsidRDefault="000016A7" w:rsidP="000016A7">
      <w:pPr>
        <w:pStyle w:val="Sf0"/>
        <w:spacing w:line="240" w:lineRule="auto"/>
        <w:rPr>
          <w:sz w:val="28"/>
          <w:szCs w:val="28"/>
        </w:rPr>
      </w:pPr>
      <w:r w:rsidRPr="000016A7">
        <w:rPr>
          <w:sz w:val="28"/>
          <w:szCs w:val="28"/>
        </w:rPr>
        <w:t>Централизованному теплоснабжению подлежат все проектируемые объекты района по всем видам обеспечения: отопление, вентиляция и бытовое горячее водоснабжение.</w:t>
      </w:r>
    </w:p>
    <w:p w:rsidR="000016A7" w:rsidRPr="000016A7" w:rsidRDefault="000016A7" w:rsidP="000016A7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0016A7">
        <w:rPr>
          <w:sz w:val="28"/>
          <w:szCs w:val="28"/>
        </w:rPr>
        <w:t>Проектом планировки предусмотрена централизованная система тепл</w:t>
      </w:r>
      <w:r w:rsidRPr="000016A7">
        <w:rPr>
          <w:sz w:val="28"/>
          <w:szCs w:val="28"/>
        </w:rPr>
        <w:t>о</w:t>
      </w:r>
      <w:r w:rsidRPr="000016A7">
        <w:rPr>
          <w:sz w:val="28"/>
          <w:szCs w:val="28"/>
        </w:rPr>
        <w:t>снабжения сохраняемых и проектных зданий планировочного района:</w:t>
      </w:r>
    </w:p>
    <w:p w:rsidR="000016A7" w:rsidRPr="000016A7" w:rsidRDefault="000016A7" w:rsidP="000016A7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0016A7">
        <w:rPr>
          <w:sz w:val="28"/>
          <w:szCs w:val="28"/>
        </w:rPr>
        <w:t>1 вариант – от Калининской газовой котельной и от ТЭЦ-4 со строительс</w:t>
      </w:r>
      <w:r w:rsidRPr="000016A7">
        <w:rPr>
          <w:sz w:val="28"/>
          <w:szCs w:val="28"/>
        </w:rPr>
        <w:t>т</w:t>
      </w:r>
      <w:r w:rsidRPr="000016A7">
        <w:rPr>
          <w:sz w:val="28"/>
          <w:szCs w:val="28"/>
        </w:rPr>
        <w:t>вом новой теплотрассы 3 ветками</w:t>
      </w:r>
      <w:proofErr w:type="gramStart"/>
      <w:r w:rsidRPr="000016A7">
        <w:rPr>
          <w:sz w:val="28"/>
          <w:szCs w:val="28"/>
        </w:rPr>
        <w:t xml:space="preserve"> Д</w:t>
      </w:r>
      <w:proofErr w:type="gramEnd"/>
      <w:r w:rsidRPr="000016A7">
        <w:rPr>
          <w:sz w:val="28"/>
          <w:szCs w:val="28"/>
        </w:rPr>
        <w:t xml:space="preserve"> 1000 мм по створу </w:t>
      </w:r>
      <w:proofErr w:type="spellStart"/>
      <w:r w:rsidRPr="000016A7">
        <w:rPr>
          <w:sz w:val="28"/>
          <w:szCs w:val="28"/>
        </w:rPr>
        <w:t>Ельцовской</w:t>
      </w:r>
      <w:proofErr w:type="spellEnd"/>
      <w:r w:rsidRPr="000016A7">
        <w:rPr>
          <w:sz w:val="28"/>
          <w:szCs w:val="28"/>
        </w:rPr>
        <w:t xml:space="preserve"> магистрали, с дальнейшим подключением к ней района «Северный»;</w:t>
      </w:r>
    </w:p>
    <w:p w:rsidR="000016A7" w:rsidRPr="000016A7" w:rsidRDefault="000016A7" w:rsidP="000016A7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0016A7">
        <w:rPr>
          <w:sz w:val="28"/>
          <w:szCs w:val="28"/>
        </w:rPr>
        <w:t xml:space="preserve">2 вариант – от Калининской газовой котельной на мощность 100 Гкал/час и от двух локальных газовых котельных на мощность 110 Гкал/час, расположенных в коммунальных зонах. </w:t>
      </w:r>
    </w:p>
    <w:p w:rsidR="000016A7" w:rsidRPr="000016A7" w:rsidRDefault="000016A7" w:rsidP="000016A7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0016A7">
        <w:rPr>
          <w:sz w:val="28"/>
          <w:szCs w:val="28"/>
        </w:rPr>
        <w:t>Теплоснабжение кварталов, где остается сохраняемая застройка, предусма</w:t>
      </w:r>
      <w:r w:rsidRPr="000016A7">
        <w:rPr>
          <w:sz w:val="28"/>
          <w:szCs w:val="28"/>
        </w:rPr>
        <w:t>т</w:t>
      </w:r>
      <w:r w:rsidRPr="000016A7">
        <w:rPr>
          <w:sz w:val="28"/>
          <w:szCs w:val="28"/>
        </w:rPr>
        <w:t>ривается от существующих центральных тепловых пунктов (</w:t>
      </w:r>
      <w:r w:rsidR="009B7638">
        <w:rPr>
          <w:sz w:val="28"/>
          <w:szCs w:val="28"/>
        </w:rPr>
        <w:t xml:space="preserve">далее - </w:t>
      </w:r>
      <w:r w:rsidRPr="000016A7">
        <w:rPr>
          <w:sz w:val="28"/>
          <w:szCs w:val="28"/>
        </w:rPr>
        <w:t>ЦТП). В кварталах, где подлежит сносу несколько домов или строится несколько домов, теплоснабжение предусматривается от ЦТП, подлежащих реконструкции с уст</w:t>
      </w:r>
      <w:r w:rsidRPr="000016A7">
        <w:rPr>
          <w:sz w:val="28"/>
          <w:szCs w:val="28"/>
        </w:rPr>
        <w:t>а</w:t>
      </w:r>
      <w:r w:rsidRPr="000016A7">
        <w:rPr>
          <w:sz w:val="28"/>
          <w:szCs w:val="28"/>
        </w:rPr>
        <w:t>новкой дополнительного оборудования. В кварталах с новой застройкой пред</w:t>
      </w:r>
      <w:r w:rsidRPr="000016A7">
        <w:rPr>
          <w:sz w:val="28"/>
          <w:szCs w:val="28"/>
        </w:rPr>
        <w:t>у</w:t>
      </w:r>
      <w:r w:rsidRPr="000016A7">
        <w:rPr>
          <w:sz w:val="28"/>
          <w:szCs w:val="28"/>
        </w:rPr>
        <w:t>сматривается строительство новых ЦТП.</w:t>
      </w:r>
    </w:p>
    <w:p w:rsidR="000016A7" w:rsidRPr="000016A7" w:rsidRDefault="000016A7" w:rsidP="000016A7">
      <w:pPr>
        <w:pStyle w:val="af0"/>
        <w:spacing w:before="0" w:beforeAutospacing="0" w:after="0" w:afterAutospacing="0" w:line="0" w:lineRule="atLeast"/>
        <w:rPr>
          <w:sz w:val="28"/>
          <w:szCs w:val="28"/>
        </w:rPr>
      </w:pPr>
      <w:r w:rsidRPr="000016A7">
        <w:rPr>
          <w:sz w:val="28"/>
          <w:szCs w:val="28"/>
        </w:rPr>
        <w:t>Общая тепловая нагрузка на район составляет 317,52 Гкал/ч</w:t>
      </w:r>
      <w:r w:rsidR="00A933F5">
        <w:rPr>
          <w:sz w:val="28"/>
          <w:szCs w:val="28"/>
        </w:rPr>
        <w:t>ас.</w:t>
      </w:r>
      <w:r w:rsidRPr="000016A7">
        <w:rPr>
          <w:sz w:val="28"/>
          <w:szCs w:val="28"/>
        </w:rPr>
        <w:t xml:space="preserve"> Расчетная тепловая нагрузка на новое строительство – 174,15 Гкал/час.</w:t>
      </w:r>
    </w:p>
    <w:p w:rsidR="000016A7" w:rsidRPr="000016A7" w:rsidRDefault="000016A7" w:rsidP="000016A7">
      <w:pPr>
        <w:ind w:firstLine="0"/>
        <w:jc w:val="center"/>
        <w:rPr>
          <w:b/>
        </w:rPr>
      </w:pPr>
    </w:p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t>4.5. Проектируемая система газоснабжения</w:t>
      </w:r>
    </w:p>
    <w:p w:rsidR="000016A7" w:rsidRPr="000016A7" w:rsidRDefault="000016A7" w:rsidP="000016A7"/>
    <w:p w:rsidR="000016A7" w:rsidRPr="000016A7" w:rsidRDefault="000016A7" w:rsidP="000016A7">
      <w:r w:rsidRPr="000016A7">
        <w:t>Для подключения проектируемой районной котельной предусматривается строительство газопровода высокого давления, подключенного к существующей газораспределительной сети города Новосибирска.</w:t>
      </w:r>
    </w:p>
    <w:p w:rsidR="000016A7" w:rsidRPr="000016A7" w:rsidRDefault="000016A7" w:rsidP="000016A7"/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t>4.6. Проектируемая система электроснабжения</w:t>
      </w:r>
    </w:p>
    <w:p w:rsidR="000016A7" w:rsidRPr="000016A7" w:rsidRDefault="000016A7" w:rsidP="000016A7"/>
    <w:p w:rsidR="000016A7" w:rsidRPr="000016A7" w:rsidRDefault="000016A7" w:rsidP="000016A7">
      <w:r w:rsidRPr="000016A7">
        <w:t xml:space="preserve">Все транзитные </w:t>
      </w:r>
      <w:proofErr w:type="gramStart"/>
      <w:r w:rsidRPr="000016A7">
        <w:t>ВЛ</w:t>
      </w:r>
      <w:proofErr w:type="gramEnd"/>
      <w:r w:rsidRPr="000016A7">
        <w:t> 110 кВ и ВЛ 220 кВ реконструируются и переводятся в кабельные линии (далее – КЛ) КЛ 110 кВ и КЛ 220 кВ, для этого вдоль проект</w:t>
      </w:r>
      <w:r w:rsidRPr="000016A7">
        <w:t>и</w:t>
      </w:r>
      <w:r w:rsidRPr="000016A7">
        <w:t xml:space="preserve">руемой </w:t>
      </w:r>
      <w:proofErr w:type="spellStart"/>
      <w:r w:rsidRPr="000016A7">
        <w:t>Ельцовской</w:t>
      </w:r>
      <w:proofErr w:type="spellEnd"/>
      <w:r w:rsidRPr="000016A7">
        <w:t xml:space="preserve"> магистрали устраивается технический коридор. </w:t>
      </w:r>
    </w:p>
    <w:p w:rsidR="000016A7" w:rsidRPr="000016A7" w:rsidRDefault="000016A7" w:rsidP="000016A7">
      <w:r w:rsidRPr="000016A7">
        <w:t>В проекте предусматривается разместить электроподстанцию (далее – ПС) ПС 110/10 кВ с автотрансформаторами не менее 63 </w:t>
      </w:r>
      <w:proofErr w:type="spellStart"/>
      <w:r w:rsidRPr="000016A7">
        <w:t>МВа</w:t>
      </w:r>
      <w:proofErr w:type="spellEnd"/>
      <w:r w:rsidRPr="000016A7">
        <w:t xml:space="preserve"> в коммунальной зоне, на территории автомобильной развязки, подключение через КЛ 110 кВ от ПС «Отрадная». </w:t>
      </w:r>
    </w:p>
    <w:p w:rsidR="000016A7" w:rsidRPr="000016A7" w:rsidRDefault="000016A7" w:rsidP="000016A7">
      <w:r w:rsidRPr="000016A7">
        <w:t>Учитывая постепенное освоение территории</w:t>
      </w:r>
      <w:r w:rsidR="00A933F5">
        <w:t>,</w:t>
      </w:r>
      <w:r w:rsidRPr="000016A7">
        <w:t xml:space="preserve"> в проекте выделены очереди:</w:t>
      </w:r>
    </w:p>
    <w:p w:rsidR="000016A7" w:rsidRPr="000016A7" w:rsidRDefault="000016A7" w:rsidP="000016A7">
      <w:r w:rsidRPr="000016A7">
        <w:lastRenderedPageBreak/>
        <w:t xml:space="preserve">I очередь – расчетная мощность 20 МВт: подключение осуществляется от ПС «Отрадная» КЛ 10 кВ по техническому коридору вдоль </w:t>
      </w:r>
      <w:proofErr w:type="spellStart"/>
      <w:r w:rsidRPr="000016A7">
        <w:t>Ельцовской</w:t>
      </w:r>
      <w:proofErr w:type="spellEnd"/>
      <w:r w:rsidRPr="000016A7">
        <w:t xml:space="preserve"> магистр</w:t>
      </w:r>
      <w:r w:rsidRPr="000016A7">
        <w:t>а</w:t>
      </w:r>
      <w:r w:rsidRPr="000016A7">
        <w:t>ли;</w:t>
      </w:r>
    </w:p>
    <w:p w:rsidR="000016A7" w:rsidRPr="000016A7" w:rsidRDefault="000016A7" w:rsidP="000016A7">
      <w:r w:rsidRPr="000016A7">
        <w:t xml:space="preserve">II очередь – расчетная мощность 46 МВт: подключение осуществляется от ПС «Отрадная» КЛ 110 кВ по техническому коридору вдоль </w:t>
      </w:r>
      <w:proofErr w:type="spellStart"/>
      <w:r w:rsidRPr="000016A7">
        <w:t>Ельцовской</w:t>
      </w:r>
      <w:proofErr w:type="spellEnd"/>
      <w:r w:rsidRPr="000016A7">
        <w:t xml:space="preserve"> магис</w:t>
      </w:r>
      <w:r w:rsidRPr="000016A7">
        <w:t>т</w:t>
      </w:r>
      <w:r w:rsidRPr="000016A7">
        <w:t xml:space="preserve">рали. </w:t>
      </w:r>
    </w:p>
    <w:p w:rsidR="000016A7" w:rsidRPr="000016A7" w:rsidRDefault="000016A7" w:rsidP="000016A7">
      <w:r w:rsidRPr="000016A7">
        <w:t>На этом этапе необходимо выполнить реконструкцию ПС «Отрадная» с у</w:t>
      </w:r>
      <w:r w:rsidRPr="000016A7">
        <w:t>с</w:t>
      </w:r>
      <w:r w:rsidRPr="000016A7">
        <w:t>тановкой автотрансформаторов большей мощности и реконструкцию питающих сетей 220 кВ.</w:t>
      </w:r>
    </w:p>
    <w:p w:rsidR="000016A7" w:rsidRPr="000016A7" w:rsidRDefault="000016A7" w:rsidP="000016A7">
      <w:pPr>
        <w:spacing w:line="0" w:lineRule="atLeast"/>
        <w:rPr>
          <w:szCs w:val="28"/>
        </w:rPr>
      </w:pPr>
      <w:r w:rsidRPr="000016A7">
        <w:rPr>
          <w:szCs w:val="28"/>
        </w:rPr>
        <w:t>Общая расчетная мощность на новое строительство – 67,790 МВт.</w:t>
      </w:r>
    </w:p>
    <w:p w:rsidR="000016A7" w:rsidRPr="000016A7" w:rsidRDefault="000016A7" w:rsidP="000016A7">
      <w:r w:rsidRPr="000016A7">
        <w:t>Затем устраивается сеть КЛ 10 кВ по всем проектируемым кварталам, к к</w:t>
      </w:r>
      <w:r w:rsidRPr="000016A7">
        <w:t>о</w:t>
      </w:r>
      <w:r w:rsidRPr="000016A7">
        <w:t xml:space="preserve">торым подключаются ТП 10/0,4 кВ. </w:t>
      </w:r>
    </w:p>
    <w:p w:rsidR="000016A7" w:rsidRPr="000016A7" w:rsidRDefault="000016A7" w:rsidP="000016A7"/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t>4.7. Проектируемая связь и информатизация</w:t>
      </w:r>
    </w:p>
    <w:p w:rsidR="000016A7" w:rsidRPr="000016A7" w:rsidRDefault="000016A7" w:rsidP="000016A7">
      <w:pPr>
        <w:ind w:firstLine="0"/>
        <w:jc w:val="center"/>
        <w:rPr>
          <w:b/>
        </w:rPr>
      </w:pPr>
    </w:p>
    <w:p w:rsidR="000016A7" w:rsidRPr="000016A7" w:rsidRDefault="000016A7" w:rsidP="000016A7">
      <w:r w:rsidRPr="000016A7">
        <w:t>В целях развития телефонизации проектируемых жилых кварталов и микр</w:t>
      </w:r>
      <w:r w:rsidRPr="000016A7">
        <w:t>о</w:t>
      </w:r>
      <w:r w:rsidRPr="000016A7">
        <w:t xml:space="preserve">районов предусматривается строительство автоматической телефонной станции в структуре застройки микрорайона 012.02.02.14, а также прокладка подземных </w:t>
      </w:r>
      <w:r w:rsidR="006207C7">
        <w:t>КЛ</w:t>
      </w:r>
      <w:r w:rsidRPr="000016A7">
        <w:t>.</w:t>
      </w:r>
    </w:p>
    <w:p w:rsidR="000016A7" w:rsidRPr="000016A7" w:rsidRDefault="000016A7" w:rsidP="000016A7">
      <w:r w:rsidRPr="000016A7">
        <w:t>Проектом предусмотрено сохранение существующих сетей связи, дальне</w:t>
      </w:r>
      <w:r w:rsidRPr="000016A7">
        <w:t>й</w:t>
      </w:r>
      <w:r w:rsidRPr="000016A7">
        <w:t>шее развитие распределительной сети на базе проводной технологии NGN, сист</w:t>
      </w:r>
      <w:r w:rsidRPr="000016A7">
        <w:t>е</w:t>
      </w:r>
      <w:r w:rsidRPr="000016A7">
        <w:t>мы кабельного телевидения.</w:t>
      </w:r>
    </w:p>
    <w:p w:rsidR="000016A7" w:rsidRPr="000016A7" w:rsidRDefault="000016A7" w:rsidP="000016A7"/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t>4.8. Инженерная подготовка территории</w:t>
      </w:r>
    </w:p>
    <w:p w:rsidR="000016A7" w:rsidRPr="000016A7" w:rsidRDefault="000016A7" w:rsidP="000016A7"/>
    <w:p w:rsidR="000016A7" w:rsidRPr="000016A7" w:rsidRDefault="000016A7" w:rsidP="000016A7">
      <w:r w:rsidRPr="000016A7">
        <w:t>Анализ современного состояния территории проектируемого участка пок</w:t>
      </w:r>
      <w:r w:rsidRPr="000016A7">
        <w:t>а</w:t>
      </w:r>
      <w:r w:rsidRPr="000016A7">
        <w:t>зал, что данный тип рельефа благоприятен и удовлетворяет требованиям застро</w:t>
      </w:r>
      <w:r w:rsidRPr="000016A7">
        <w:t>й</w:t>
      </w:r>
      <w:r w:rsidRPr="000016A7">
        <w:t>ки, прокладки улиц и дорог.</w:t>
      </w:r>
    </w:p>
    <w:p w:rsidR="000016A7" w:rsidRPr="000016A7" w:rsidRDefault="000016A7" w:rsidP="000016A7">
      <w:r w:rsidRPr="000016A7">
        <w:t>Общей вертикальной планировки проектом не предусмотрено. Предполаг</w:t>
      </w:r>
      <w:r w:rsidRPr="000016A7">
        <w:t>а</w:t>
      </w:r>
      <w:r w:rsidRPr="000016A7">
        <w:t>ется максимальное сохранение поверхности застроенных и озелененных террит</w:t>
      </w:r>
      <w:r w:rsidRPr="000016A7">
        <w:t>о</w:t>
      </w:r>
      <w:r w:rsidRPr="000016A7">
        <w:t xml:space="preserve">рий. Изменение рельефа предполагается в местах прокладки и реконструкции  улиц и дорог, а также прилегающих к этим улицам участках, предназначенных для нового строительства капитальных зданий и сооружений. </w:t>
      </w:r>
    </w:p>
    <w:p w:rsidR="000016A7" w:rsidRPr="000016A7" w:rsidRDefault="000016A7" w:rsidP="000016A7">
      <w:r w:rsidRPr="000016A7">
        <w:t>Водоотвод с застроенных и застраиваемых территорий предполагается о</w:t>
      </w:r>
      <w:r w:rsidRPr="000016A7">
        <w:t>т</w:t>
      </w:r>
      <w:r w:rsidRPr="000016A7">
        <w:t xml:space="preserve">крытый в сторону проездов, улиц и дорог, а также закрытый – с пониженных и бессточных участков в сеть ливневой канализации. </w:t>
      </w:r>
    </w:p>
    <w:p w:rsidR="000016A7" w:rsidRPr="000016A7" w:rsidRDefault="000016A7" w:rsidP="000016A7">
      <w:r w:rsidRPr="000016A7">
        <w:t>В красных линиях магистральных улиц и дорог проектом предусмотрена сеть закрытой ливневой канализации, по которой вода попадает на очистные с</w:t>
      </w:r>
      <w:r w:rsidRPr="000016A7">
        <w:t>о</w:t>
      </w:r>
      <w:r w:rsidRPr="000016A7">
        <w:t>оружения, расположенные в коммунальных зонах (квартал</w:t>
      </w:r>
      <w:r w:rsidR="006207C7">
        <w:t>ы</w:t>
      </w:r>
      <w:r w:rsidRPr="000016A7">
        <w:t xml:space="preserve"> 012.02.02.14 и 012.02.01.01). После очистки вода сбрасывается в коллектор р</w:t>
      </w:r>
      <w:r w:rsidR="006207C7">
        <w:t>.</w:t>
      </w:r>
      <w:r w:rsidRPr="000016A7">
        <w:t xml:space="preserve"> 2-я Ельцовка. </w:t>
      </w:r>
    </w:p>
    <w:p w:rsidR="000016A7" w:rsidRPr="000016A7" w:rsidRDefault="000016A7" w:rsidP="000016A7">
      <w:r w:rsidRPr="000016A7">
        <w:t>На всем протяжении планировочного района водные потоки р</w:t>
      </w:r>
      <w:r w:rsidR="00A933F5">
        <w:t>.</w:t>
      </w:r>
      <w:r w:rsidR="006207C7">
        <w:t xml:space="preserve"> </w:t>
      </w:r>
      <w:r w:rsidRPr="000016A7">
        <w:t>2-</w:t>
      </w:r>
      <w:r w:rsidR="006207C7">
        <w:t>я</w:t>
      </w:r>
      <w:r w:rsidRPr="000016A7">
        <w:t xml:space="preserve"> Ель</w:t>
      </w:r>
      <w:r w:rsidR="00A933F5">
        <w:t>цовк</w:t>
      </w:r>
      <w:r w:rsidR="006207C7">
        <w:t>а</w:t>
      </w:r>
      <w:r w:rsidRPr="000016A7">
        <w:t xml:space="preserve"> (кроме правого притока) пропускаются по вновь укладываемому ливневому ко</w:t>
      </w:r>
      <w:r w:rsidRPr="000016A7">
        <w:t>л</w:t>
      </w:r>
      <w:r w:rsidRPr="000016A7">
        <w:t>лектору (диаметр уточнить в рабочем проекте). Территория, прилегающая к ист</w:t>
      </w:r>
      <w:r w:rsidRPr="000016A7">
        <w:t>о</w:t>
      </w:r>
      <w:r w:rsidRPr="000016A7">
        <w:t>ку правого притока, очищается и благоустраивается.</w:t>
      </w:r>
    </w:p>
    <w:p w:rsidR="000016A7" w:rsidRDefault="000016A7" w:rsidP="000016A7"/>
    <w:p w:rsidR="006207C7" w:rsidRDefault="006207C7" w:rsidP="000016A7"/>
    <w:p w:rsidR="006207C7" w:rsidRPr="000016A7" w:rsidRDefault="006207C7" w:rsidP="000016A7"/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lastRenderedPageBreak/>
        <w:t xml:space="preserve">4.9. Создание комфортных условий проживания и отдыха в границах </w:t>
      </w:r>
    </w:p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t xml:space="preserve">проектируемой территории, пешеходных пространств, </w:t>
      </w:r>
    </w:p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t xml:space="preserve">прогулочных зон, мест массового отдыха и занятий </w:t>
      </w:r>
    </w:p>
    <w:p w:rsidR="000016A7" w:rsidRPr="000016A7" w:rsidRDefault="000016A7" w:rsidP="000016A7">
      <w:pPr>
        <w:ind w:firstLine="0"/>
        <w:jc w:val="center"/>
      </w:pPr>
      <w:r w:rsidRPr="000016A7">
        <w:rPr>
          <w:b/>
        </w:rPr>
        <w:t>физкультурой и спортом</w:t>
      </w:r>
    </w:p>
    <w:p w:rsidR="000016A7" w:rsidRPr="000016A7" w:rsidRDefault="000016A7" w:rsidP="000016A7"/>
    <w:p w:rsidR="000016A7" w:rsidRPr="000016A7" w:rsidRDefault="000016A7" w:rsidP="000016A7">
      <w:r w:rsidRPr="000016A7">
        <w:t>Проектом предусмотрено формирование взаимосвязанной системы озел</w:t>
      </w:r>
      <w:r w:rsidRPr="000016A7">
        <w:t>е</w:t>
      </w:r>
      <w:r w:rsidRPr="000016A7">
        <w:t>нения территории, в том числе комплексное благоустройство и озеленение:</w:t>
      </w:r>
    </w:p>
    <w:p w:rsidR="000016A7" w:rsidRPr="000016A7" w:rsidRDefault="000016A7" w:rsidP="000016A7">
      <w:r w:rsidRPr="000016A7">
        <w:t>улиц, дорог, пешеходных связей;</w:t>
      </w:r>
    </w:p>
    <w:p w:rsidR="000016A7" w:rsidRPr="000016A7" w:rsidRDefault="000016A7" w:rsidP="000016A7">
      <w:r w:rsidRPr="000016A7">
        <w:t>территорий общего пользования (парки, скверы);</w:t>
      </w:r>
    </w:p>
    <w:p w:rsidR="000016A7" w:rsidRPr="000016A7" w:rsidRDefault="000016A7" w:rsidP="000016A7">
      <w:r w:rsidRPr="000016A7">
        <w:t>санитарно-защитных зон производственно-коммунальных объектов;</w:t>
      </w:r>
    </w:p>
    <w:p w:rsidR="000016A7" w:rsidRPr="000016A7" w:rsidRDefault="000016A7" w:rsidP="000016A7">
      <w:r w:rsidRPr="000016A7">
        <w:t>спортивных, рекреационных, оздоровительных объектов и их комплексов;</w:t>
      </w:r>
    </w:p>
    <w:p w:rsidR="000016A7" w:rsidRPr="000016A7" w:rsidRDefault="000016A7" w:rsidP="000016A7">
      <w:r w:rsidRPr="000016A7">
        <w:t>территорий объектов лечебного назначения ограниченного пользования;</w:t>
      </w:r>
    </w:p>
    <w:p w:rsidR="000016A7" w:rsidRPr="000016A7" w:rsidRDefault="000016A7" w:rsidP="000016A7">
      <w:r w:rsidRPr="000016A7">
        <w:t>территорий детских садов и школ;</w:t>
      </w:r>
    </w:p>
    <w:p w:rsidR="000016A7" w:rsidRPr="000016A7" w:rsidRDefault="000016A7" w:rsidP="000016A7">
      <w:r w:rsidRPr="000016A7">
        <w:t>внутриквартальных, придомовых участков, спортивных и игровых площ</w:t>
      </w:r>
      <w:r w:rsidRPr="000016A7">
        <w:t>а</w:t>
      </w:r>
      <w:r w:rsidRPr="000016A7">
        <w:t>док, мест отдыха населения.</w:t>
      </w:r>
    </w:p>
    <w:p w:rsidR="000016A7" w:rsidRPr="000016A7" w:rsidRDefault="000016A7" w:rsidP="000016A7">
      <w:r w:rsidRPr="000016A7">
        <w:t>Предусматривается сохранение существующих зеленых насаждений в зоне расположения объектов здравоохранения, создание на проектируемой территории линейных парковых зон (пешеходных озелененных бульваров) с осуществлением мероприятий по рекультивации и благоустройству водоемов.</w:t>
      </w:r>
    </w:p>
    <w:p w:rsidR="000016A7" w:rsidRPr="000016A7" w:rsidRDefault="000016A7" w:rsidP="000016A7">
      <w:r w:rsidRPr="000016A7">
        <w:t>Площадки предполагается оборудовать необходимыми малыми архитекту</w:t>
      </w:r>
      <w:r w:rsidRPr="000016A7">
        <w:t>р</w:t>
      </w:r>
      <w:r w:rsidRPr="000016A7">
        <w:t>ными формами. Благоустройство и размещение участков общеобразовательных школ и детских дошкольных учреждений разработано с учетом нормативных с</w:t>
      </w:r>
      <w:r w:rsidRPr="000016A7">
        <w:t>а</w:t>
      </w:r>
      <w:r w:rsidRPr="000016A7">
        <w:t>нитарно-эпидемиологических требований к устройству, содержанию и организ</w:t>
      </w:r>
      <w:r w:rsidRPr="000016A7">
        <w:t>а</w:t>
      </w:r>
      <w:r w:rsidRPr="000016A7">
        <w:t>ции режима работы образовательных учреждений.</w:t>
      </w:r>
    </w:p>
    <w:p w:rsidR="000016A7" w:rsidRPr="000016A7" w:rsidRDefault="000016A7" w:rsidP="000016A7">
      <w:r w:rsidRPr="000016A7">
        <w:t>Жилой район запроектирован с соблюдением требований по нормативной обеспеченности жителей зелеными насаждениями.</w:t>
      </w:r>
    </w:p>
    <w:p w:rsidR="000016A7" w:rsidRPr="000016A7" w:rsidRDefault="000016A7" w:rsidP="000016A7">
      <w:r w:rsidRPr="000016A7">
        <w:t>При строительстве объектов жилого, общественно-делового и производс</w:t>
      </w:r>
      <w:r w:rsidRPr="000016A7">
        <w:t>т</w:t>
      </w:r>
      <w:r w:rsidRPr="000016A7">
        <w:t>венного назначения необходимо благоустроить территорию путем проведения следующих мероприятий:</w:t>
      </w:r>
    </w:p>
    <w:p w:rsidR="000016A7" w:rsidRPr="000016A7" w:rsidRDefault="000016A7" w:rsidP="000016A7">
      <w:r w:rsidRPr="000016A7">
        <w:t>устройство газонов, цветников, посадка зеленых оград;</w:t>
      </w:r>
    </w:p>
    <w:p w:rsidR="000016A7" w:rsidRPr="000016A7" w:rsidRDefault="000016A7" w:rsidP="000016A7">
      <w:r w:rsidRPr="000016A7">
        <w:t>оборудование территории малыми архитектурными формами – беседками, навесами, павильонами для ожидания автотранспорта;</w:t>
      </w:r>
    </w:p>
    <w:p w:rsidR="000016A7" w:rsidRPr="000016A7" w:rsidRDefault="000016A7" w:rsidP="000016A7">
      <w:r w:rsidRPr="000016A7">
        <w:t>организация дорожно-пешеходной сети;</w:t>
      </w:r>
    </w:p>
    <w:p w:rsidR="000016A7" w:rsidRPr="000016A7" w:rsidRDefault="000016A7" w:rsidP="000016A7">
      <w:r w:rsidRPr="000016A7">
        <w:t>освещение территории;</w:t>
      </w:r>
    </w:p>
    <w:p w:rsidR="000016A7" w:rsidRPr="000016A7" w:rsidRDefault="000016A7" w:rsidP="000016A7">
      <w:r w:rsidRPr="000016A7">
        <w:t>обустройство мест сбора мусора.</w:t>
      </w:r>
    </w:p>
    <w:p w:rsidR="000016A7" w:rsidRPr="000016A7" w:rsidRDefault="000016A7" w:rsidP="000016A7">
      <w:r w:rsidRPr="000016A7">
        <w:t xml:space="preserve">Главным направлением озеленения рассматриваемой территории является создание системы зеленых насаждений (деревья, кустарники, газоны, цветники и естественные природные растения). </w:t>
      </w:r>
    </w:p>
    <w:p w:rsidR="000016A7" w:rsidRPr="000016A7" w:rsidRDefault="000016A7" w:rsidP="000016A7">
      <w:r w:rsidRPr="000016A7">
        <w:t xml:space="preserve">Система зеленых насаждений территории проекта планировки складывается </w:t>
      </w:r>
      <w:proofErr w:type="gramStart"/>
      <w:r w:rsidRPr="000016A7">
        <w:t>из</w:t>
      </w:r>
      <w:proofErr w:type="gramEnd"/>
      <w:r w:rsidRPr="000016A7">
        <w:t>:</w:t>
      </w:r>
    </w:p>
    <w:p w:rsidR="000016A7" w:rsidRPr="000016A7" w:rsidRDefault="000016A7" w:rsidP="000016A7">
      <w:r w:rsidRPr="000016A7">
        <w:t>озелененных территорий общего пользования (парк);</w:t>
      </w:r>
    </w:p>
    <w:p w:rsidR="000016A7" w:rsidRPr="000016A7" w:rsidRDefault="000016A7" w:rsidP="000016A7">
      <w:r w:rsidRPr="000016A7">
        <w:t>озелененных территорий ограниченного пользования (школы, детские с</w:t>
      </w:r>
      <w:r w:rsidRPr="000016A7">
        <w:t>а</w:t>
      </w:r>
      <w:r w:rsidRPr="000016A7">
        <w:t>ды);</w:t>
      </w:r>
    </w:p>
    <w:p w:rsidR="000016A7" w:rsidRPr="000016A7" w:rsidRDefault="000016A7" w:rsidP="000016A7">
      <w:r w:rsidRPr="000016A7">
        <w:t>озелененных территорий специального назначения (защитны</w:t>
      </w:r>
      <w:r w:rsidR="006207C7">
        <w:t>е</w:t>
      </w:r>
      <w:r w:rsidRPr="000016A7">
        <w:t xml:space="preserve"> насаждени</w:t>
      </w:r>
      <w:r w:rsidR="006207C7">
        <w:t>я</w:t>
      </w:r>
      <w:r w:rsidRPr="000016A7">
        <w:t>, озеленени</w:t>
      </w:r>
      <w:r w:rsidR="006207C7">
        <w:t>е</w:t>
      </w:r>
      <w:r w:rsidRPr="000016A7">
        <w:t xml:space="preserve"> санитарно-защитных зон).</w:t>
      </w:r>
    </w:p>
    <w:p w:rsidR="000016A7" w:rsidRPr="000016A7" w:rsidRDefault="000016A7" w:rsidP="000016A7">
      <w:r w:rsidRPr="000016A7">
        <w:lastRenderedPageBreak/>
        <w:t>Система зеленых насаждений запроектирована в соответствии с архите</w:t>
      </w:r>
      <w:r w:rsidRPr="000016A7">
        <w:t>к</w:t>
      </w:r>
      <w:r w:rsidRPr="000016A7">
        <w:t>турно-планировочным решением.</w:t>
      </w:r>
    </w:p>
    <w:p w:rsidR="000016A7" w:rsidRPr="000016A7" w:rsidRDefault="000016A7" w:rsidP="000016A7">
      <w:r w:rsidRPr="000016A7">
        <w:t>Уровень озеленения земельных участков детских дошкольных учреждений, школ, лечебных учреждений принимается из расчета озеленения не менее 30 % от общей площади земельного участка.</w:t>
      </w:r>
    </w:p>
    <w:p w:rsidR="00FB45A3" w:rsidRPr="000016A7" w:rsidRDefault="000016A7" w:rsidP="0054475F">
      <w:proofErr w:type="gramStart"/>
      <w:r w:rsidRPr="000016A7">
        <w:t>Внутриквартальная зелень на территории района - не менее 6 кв. м/чел</w:t>
      </w:r>
      <w:r w:rsidR="006207C7">
        <w:t>.</w:t>
      </w:r>
      <w:r>
        <w:t xml:space="preserve"> </w:t>
      </w:r>
      <w:r w:rsidR="006207C7">
        <w:br/>
      </w:r>
      <w:r w:rsidR="00FB45A3">
        <w:rPr>
          <w:szCs w:val="28"/>
        </w:rPr>
        <w:t>(СП 42.13330.2011.</w:t>
      </w:r>
      <w:proofErr w:type="gramEnd"/>
      <w:r w:rsidR="00FB45A3">
        <w:rPr>
          <w:szCs w:val="28"/>
        </w:rPr>
        <w:t xml:space="preserve"> Свод правил. Градостроительство. Планировка и застройка городских и сельских поселений. </w:t>
      </w:r>
      <w:proofErr w:type="gramStart"/>
      <w:r w:rsidR="00FB45A3">
        <w:rPr>
          <w:szCs w:val="28"/>
        </w:rPr>
        <w:t>Актуализированная редакция СНиП 2.07.01-89*)</w:t>
      </w:r>
      <w:r w:rsidR="0054475F">
        <w:t>.</w:t>
      </w:r>
      <w:proofErr w:type="gramEnd"/>
    </w:p>
    <w:p w:rsidR="000016A7" w:rsidRDefault="000016A7" w:rsidP="0054475F">
      <w:r w:rsidRPr="000016A7">
        <w:t xml:space="preserve">Анализ современного состояния </w:t>
      </w:r>
      <w:r w:rsidR="00FB45A3">
        <w:t xml:space="preserve">проектируемой территории подтвердил приоритетные задачи основных </w:t>
      </w:r>
      <w:proofErr w:type="gramStart"/>
      <w:r w:rsidR="00FB45A3">
        <w:t>этапов реализации Генерального плана города Новосибирска</w:t>
      </w:r>
      <w:proofErr w:type="gramEnd"/>
      <w:r w:rsidR="00FB45A3">
        <w:t xml:space="preserve"> в части</w:t>
      </w:r>
      <w:r w:rsidRPr="000016A7">
        <w:t xml:space="preserve"> соответ</w:t>
      </w:r>
      <w:r w:rsidR="00FB45A3">
        <w:t>ствия</w:t>
      </w:r>
      <w:r w:rsidRPr="000016A7">
        <w:t xml:space="preserve"> рельефа требованиям застройки, прокладки и устройства улиц и до</w:t>
      </w:r>
      <w:r w:rsidR="00FB45A3">
        <w:t>рог.</w:t>
      </w:r>
    </w:p>
    <w:p w:rsidR="006207C7" w:rsidRPr="000016A7" w:rsidRDefault="006207C7" w:rsidP="0054475F"/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t xml:space="preserve">4.10. Мероприятия по защите территории от воздействия </w:t>
      </w:r>
      <w:proofErr w:type="gramStart"/>
      <w:r w:rsidRPr="000016A7">
        <w:rPr>
          <w:b/>
        </w:rPr>
        <w:t>опасных</w:t>
      </w:r>
      <w:proofErr w:type="gramEnd"/>
      <w:r w:rsidRPr="000016A7">
        <w:rPr>
          <w:b/>
        </w:rPr>
        <w:t xml:space="preserve"> </w:t>
      </w:r>
    </w:p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t xml:space="preserve">геологических процессов, чрезвычайных ситуаций </w:t>
      </w:r>
    </w:p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t>природного и техногенного характера</w:t>
      </w:r>
    </w:p>
    <w:p w:rsidR="000016A7" w:rsidRPr="000016A7" w:rsidRDefault="000016A7" w:rsidP="000016A7"/>
    <w:p w:rsidR="000016A7" w:rsidRPr="000016A7" w:rsidRDefault="000016A7" w:rsidP="000016A7">
      <w:r w:rsidRPr="000016A7">
        <w:t>В соответствии с пунктом</w:t>
      </w:r>
      <w:r w:rsidR="006207C7">
        <w:t xml:space="preserve"> </w:t>
      </w:r>
      <w:r w:rsidRPr="000016A7">
        <w:t>2 статьи</w:t>
      </w:r>
      <w:r w:rsidR="006207C7">
        <w:t xml:space="preserve"> </w:t>
      </w:r>
      <w:r w:rsidRPr="000016A7">
        <w:t>8 Федерального закона от 12.02.98   № 28-ФЗ «О гражданской обороне» и в целях защиты населения от опасностей, возникающих при ведении военных действий или вследствие этих действий, пр</w:t>
      </w:r>
      <w:r w:rsidRPr="000016A7">
        <w:t>о</w:t>
      </w:r>
      <w:r w:rsidRPr="000016A7">
        <w:t>ектом предусматривается устройство противорадиационных укрытий в технич</w:t>
      </w:r>
      <w:r w:rsidRPr="000016A7">
        <w:t>е</w:t>
      </w:r>
      <w:r w:rsidRPr="000016A7">
        <w:t>ских этажах жилых и общественных зданий. Укрытия необходимо оборудовать всеми необходимыми средствами (вентиляция, фильтры, резервное электросна</w:t>
      </w:r>
      <w:r w:rsidRPr="000016A7">
        <w:t>б</w:t>
      </w:r>
      <w:r w:rsidRPr="000016A7">
        <w:t xml:space="preserve">жение, пост </w:t>
      </w:r>
      <w:proofErr w:type="spellStart"/>
      <w:r w:rsidRPr="000016A7">
        <w:t>радиодозиметрического</w:t>
      </w:r>
      <w:proofErr w:type="spellEnd"/>
      <w:r w:rsidRPr="000016A7">
        <w:t xml:space="preserve"> контроля) в соответствии с утвержденными техническими регламентами. </w:t>
      </w:r>
    </w:p>
    <w:p w:rsidR="000016A7" w:rsidRPr="000016A7" w:rsidRDefault="000016A7" w:rsidP="000016A7">
      <w:r w:rsidRPr="000016A7">
        <w:t>Санитарно-обмывочные пункты и станции обеззараживания одежды нео</w:t>
      </w:r>
      <w:r w:rsidRPr="000016A7">
        <w:t>б</w:t>
      </w:r>
      <w:r w:rsidRPr="000016A7">
        <w:t>ходимо оборудовать в зданиях общественных бань путем устройства дополн</w:t>
      </w:r>
      <w:r w:rsidRPr="000016A7">
        <w:t>и</w:t>
      </w:r>
      <w:r w:rsidRPr="000016A7">
        <w:t>тельных входов-выходов для предотвращения контакта «грязных» и «чистых» п</w:t>
      </w:r>
      <w:r w:rsidRPr="000016A7">
        <w:t>о</w:t>
      </w:r>
      <w:r w:rsidRPr="000016A7">
        <w:t>токов людей. Пункты очистки автотранспорта организовать на территории авт</w:t>
      </w:r>
      <w:r w:rsidRPr="000016A7">
        <w:t>о</w:t>
      </w:r>
      <w:r w:rsidRPr="000016A7">
        <w:t>моек с соблюдением условий по сбору загрязненных стоков и их последующей утилизации.</w:t>
      </w:r>
    </w:p>
    <w:p w:rsidR="000016A7" w:rsidRPr="000016A7" w:rsidRDefault="000016A7" w:rsidP="000016A7"/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t>4.10.1. Мероприятия по предотвращению чрезвычайных ситуаций</w:t>
      </w:r>
    </w:p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t>техногенного характера</w:t>
      </w:r>
    </w:p>
    <w:p w:rsidR="000016A7" w:rsidRPr="000016A7" w:rsidRDefault="000016A7" w:rsidP="000016A7"/>
    <w:p w:rsidR="000016A7" w:rsidRPr="000016A7" w:rsidRDefault="000016A7" w:rsidP="000016A7">
      <w:r w:rsidRPr="000016A7">
        <w:t>На автомобильных дорогах предлагается провести следующие мероприятия:</w:t>
      </w:r>
    </w:p>
    <w:p w:rsidR="000016A7" w:rsidRPr="000016A7" w:rsidRDefault="000016A7" w:rsidP="000016A7">
      <w:r w:rsidRPr="000016A7">
        <w:t>улучшение качества зимнего содержания дорог, особенно на дорогах с у</w:t>
      </w:r>
      <w:r w:rsidRPr="000016A7">
        <w:t>к</w:t>
      </w:r>
      <w:r w:rsidRPr="000016A7">
        <w:t>лонами, перед мостами, на участках пересечения с магистральными трубопров</w:t>
      </w:r>
      <w:r w:rsidRPr="000016A7">
        <w:t>о</w:t>
      </w:r>
      <w:r w:rsidRPr="000016A7">
        <w:t>дами, в период гололеда;</w:t>
      </w:r>
    </w:p>
    <w:p w:rsidR="000016A7" w:rsidRPr="000016A7" w:rsidRDefault="000016A7" w:rsidP="000016A7">
      <w:r w:rsidRPr="000016A7">
        <w:t>устройство ограждений, разметка, установка дорожных знаков, улучшение освещения на автодорогах;</w:t>
      </w:r>
    </w:p>
    <w:p w:rsidR="000016A7" w:rsidRPr="000016A7" w:rsidRDefault="000016A7" w:rsidP="000016A7">
      <w:r w:rsidRPr="000016A7">
        <w:t>комплекс мероприятий по предупреждению и ликвидации возможных эк</w:t>
      </w:r>
      <w:r w:rsidRPr="000016A7">
        <w:t>о</w:t>
      </w:r>
      <w:r w:rsidRPr="000016A7">
        <w:t xml:space="preserve">логических загрязнений при эксплуатации мостов и дорог (водоотвод с проезжей части, борьба с зимней скользкостью на мостах без применения хлоридов и песка, </w:t>
      </w:r>
      <w:r w:rsidRPr="000016A7">
        <w:lastRenderedPageBreak/>
        <w:t>укрепление обочин на подходах к мостам, закрепление откосов насыпи, озелен</w:t>
      </w:r>
      <w:r w:rsidRPr="000016A7">
        <w:t>е</w:t>
      </w:r>
      <w:r w:rsidRPr="000016A7">
        <w:t>ние дорог);</w:t>
      </w:r>
    </w:p>
    <w:p w:rsidR="000016A7" w:rsidRPr="000016A7" w:rsidRDefault="000016A7" w:rsidP="000016A7">
      <w:r w:rsidRPr="000016A7">
        <w:t>укрепление обочин, откосов насыпей, устройство водоотводов и других и</w:t>
      </w:r>
      <w:r w:rsidRPr="000016A7">
        <w:t>н</w:t>
      </w:r>
      <w:r w:rsidRPr="000016A7">
        <w:t>женерных мероприятий для предотвращения размывов на предмостных участках;</w:t>
      </w:r>
    </w:p>
    <w:p w:rsidR="000016A7" w:rsidRPr="000016A7" w:rsidRDefault="000016A7" w:rsidP="000016A7">
      <w:r w:rsidRPr="000016A7">
        <w:t>регулярная проверка состояния постоянных автомобильных мостов через реки и овраги;</w:t>
      </w:r>
    </w:p>
    <w:p w:rsidR="000016A7" w:rsidRPr="000016A7" w:rsidRDefault="000016A7" w:rsidP="000016A7">
      <w:r w:rsidRPr="000016A7">
        <w:t>очистка дорог в зимнее время от снежных валов, сужающих проезжую часть и ограничивающих видимость.</w:t>
      </w:r>
    </w:p>
    <w:p w:rsidR="000016A7" w:rsidRPr="000016A7" w:rsidRDefault="000016A7" w:rsidP="000016A7">
      <w:r w:rsidRPr="000016A7">
        <w:t xml:space="preserve">Предотвращение образования </w:t>
      </w:r>
      <w:proofErr w:type="spellStart"/>
      <w:r w:rsidRPr="000016A7">
        <w:t>взрыво</w:t>
      </w:r>
      <w:proofErr w:type="spellEnd"/>
      <w:r w:rsidRPr="000016A7">
        <w:t>- и пожароопасной среды на объектах теплоснабжения обеспечивается:</w:t>
      </w:r>
    </w:p>
    <w:p w:rsidR="000016A7" w:rsidRPr="000016A7" w:rsidRDefault="000016A7" w:rsidP="000016A7">
      <w:r w:rsidRPr="000016A7">
        <w:t>применением герметичного производственного оборудования;</w:t>
      </w:r>
    </w:p>
    <w:p w:rsidR="000016A7" w:rsidRPr="000016A7" w:rsidRDefault="000016A7" w:rsidP="000016A7">
      <w:r w:rsidRPr="000016A7">
        <w:t>соблюдением норм технологического режима;</w:t>
      </w:r>
    </w:p>
    <w:p w:rsidR="000016A7" w:rsidRPr="000016A7" w:rsidRDefault="000016A7" w:rsidP="000016A7">
      <w:r w:rsidRPr="000016A7">
        <w:t xml:space="preserve">контролем состава воздушной среды и применением аварийной вентиляции; </w:t>
      </w:r>
    </w:p>
    <w:p w:rsidR="000016A7" w:rsidRPr="000016A7" w:rsidRDefault="000016A7" w:rsidP="000016A7">
      <w:r w:rsidRPr="000016A7">
        <w:t>установлением в помещениях котельных сигнализаторов взрывоопасных концентраций, срабатывание которых происходит при достижении 20 % велич</w:t>
      </w:r>
      <w:r w:rsidRPr="000016A7">
        <w:t>и</w:t>
      </w:r>
      <w:r w:rsidRPr="000016A7">
        <w:t>ны нижнего предела воспламеняемости с автоматическим включением звукового сигнала в помещении операторной.</w:t>
      </w:r>
    </w:p>
    <w:p w:rsidR="00BD512A" w:rsidRPr="0054475F" w:rsidRDefault="000016A7" w:rsidP="0054475F">
      <w:r w:rsidRPr="000016A7">
        <w:t>Качество питьевой воды в распределительной сети должно контролироват</w:t>
      </w:r>
      <w:r w:rsidRPr="000016A7">
        <w:t>ь</w:t>
      </w:r>
      <w:r w:rsidRPr="000016A7">
        <w:t>ся ежедневно при помощи отбора проб из контрольных точек, где определяются микробиологические, органолептические показате</w:t>
      </w:r>
      <w:r w:rsidR="0054475F">
        <w:t xml:space="preserve">ли и количество общего железа. </w:t>
      </w:r>
      <w:r w:rsidRPr="000016A7">
        <w:t xml:space="preserve">Качество питьевой воды, поступающей в дома жителей, должно соответствовать требованиям </w:t>
      </w:r>
      <w:r w:rsidR="00BD512A">
        <w:rPr>
          <w:szCs w:val="28"/>
        </w:rPr>
        <w:t>СанПиН 2.1.4.1074-01. 2.1.4. «Питьевая вода и водоснабжение нас</w:t>
      </w:r>
      <w:r w:rsidR="00BD512A">
        <w:rPr>
          <w:szCs w:val="28"/>
        </w:rPr>
        <w:t>е</w:t>
      </w:r>
      <w:r w:rsidR="00BD512A">
        <w:rPr>
          <w:szCs w:val="28"/>
        </w:rPr>
        <w:t>ленных мест. Питьевая вода. Гигиенические требования к качеству воды центр</w:t>
      </w:r>
      <w:r w:rsidR="00BD512A">
        <w:rPr>
          <w:szCs w:val="28"/>
        </w:rPr>
        <w:t>а</w:t>
      </w:r>
      <w:r w:rsidR="00BD512A">
        <w:rPr>
          <w:szCs w:val="28"/>
        </w:rPr>
        <w:t>лизованных систем питьевого водоснабжения. Контроль качества. Гигиенические требования к обеспечению безопасности систем горячего водоснабжения. Сан</w:t>
      </w:r>
      <w:r w:rsidR="00BD512A">
        <w:rPr>
          <w:szCs w:val="28"/>
        </w:rPr>
        <w:t>и</w:t>
      </w:r>
      <w:r w:rsidR="00BD512A">
        <w:rPr>
          <w:szCs w:val="28"/>
        </w:rPr>
        <w:t>тарно-эпидемиологические правила и нормативы».</w:t>
      </w:r>
    </w:p>
    <w:p w:rsidR="000016A7" w:rsidRPr="000016A7" w:rsidRDefault="000016A7" w:rsidP="000016A7">
      <w:r w:rsidRPr="000016A7">
        <w:t>Надежность водоснабжения обеспечивается:</w:t>
      </w:r>
    </w:p>
    <w:p w:rsidR="000016A7" w:rsidRPr="000016A7" w:rsidRDefault="000016A7" w:rsidP="000016A7">
      <w:r w:rsidRPr="000016A7">
        <w:t xml:space="preserve">защитой </w:t>
      </w:r>
      <w:proofErr w:type="spellStart"/>
      <w:r w:rsidRPr="000016A7">
        <w:t>водоисточников</w:t>
      </w:r>
      <w:proofErr w:type="spellEnd"/>
      <w:r w:rsidRPr="000016A7">
        <w:t xml:space="preserve"> и резервуаров чистой воды от радиационного, х</w:t>
      </w:r>
      <w:r w:rsidRPr="000016A7">
        <w:t>и</w:t>
      </w:r>
      <w:r w:rsidRPr="000016A7">
        <w:t>мического и бактериологического заражения;</w:t>
      </w:r>
    </w:p>
    <w:p w:rsidR="000016A7" w:rsidRPr="000016A7" w:rsidRDefault="000016A7" w:rsidP="000016A7">
      <w:r w:rsidRPr="000016A7">
        <w:t>усилением охраны водоочистных сооружений, котельных города и других жизнеобеспечивающих объектов;</w:t>
      </w:r>
    </w:p>
    <w:p w:rsidR="000016A7" w:rsidRPr="000016A7" w:rsidRDefault="000016A7" w:rsidP="000016A7">
      <w:r w:rsidRPr="000016A7">
        <w:t>наличием резервного электроснабжения;</w:t>
      </w:r>
    </w:p>
    <w:p w:rsidR="000016A7" w:rsidRPr="000016A7" w:rsidRDefault="000016A7" w:rsidP="000016A7">
      <w:r w:rsidRPr="000016A7">
        <w:t>заменой устаревшего оборудования на новое, применением новых технол</w:t>
      </w:r>
      <w:r w:rsidRPr="000016A7">
        <w:t>о</w:t>
      </w:r>
      <w:r w:rsidRPr="000016A7">
        <w:t>гий производства;</w:t>
      </w:r>
    </w:p>
    <w:p w:rsidR="000016A7" w:rsidRPr="000016A7" w:rsidRDefault="000016A7" w:rsidP="000016A7">
      <w:r w:rsidRPr="000016A7">
        <w:t>обучением и повышением квалификации работников предприятий;</w:t>
      </w:r>
    </w:p>
    <w:p w:rsidR="000016A7" w:rsidRPr="000016A7" w:rsidRDefault="000016A7" w:rsidP="000016A7">
      <w:r w:rsidRPr="000016A7">
        <w:t>созданием аварийного запаса материалов.</w:t>
      </w:r>
    </w:p>
    <w:p w:rsidR="000016A7" w:rsidRPr="000016A7" w:rsidRDefault="000016A7" w:rsidP="000016A7">
      <w:r w:rsidRPr="000016A7">
        <w:t>С целью предотвращения аварий на канализационных объектах необходимо предусмотреть:</w:t>
      </w:r>
    </w:p>
    <w:p w:rsidR="000016A7" w:rsidRPr="000016A7" w:rsidRDefault="000016A7" w:rsidP="000016A7">
      <w:r w:rsidRPr="000016A7">
        <w:t>планово-предупредительные ремонты оборудования и сетей;</w:t>
      </w:r>
    </w:p>
    <w:p w:rsidR="000016A7" w:rsidRPr="000016A7" w:rsidRDefault="000016A7" w:rsidP="000016A7">
      <w:r w:rsidRPr="000016A7">
        <w:t>замену и модернизацию морально устаревшего технологического оборуд</w:t>
      </w:r>
      <w:r w:rsidRPr="000016A7">
        <w:t>о</w:t>
      </w:r>
      <w:r w:rsidRPr="000016A7">
        <w:t>вания;</w:t>
      </w:r>
    </w:p>
    <w:p w:rsidR="000016A7" w:rsidRPr="000016A7" w:rsidRDefault="000016A7" w:rsidP="000016A7">
      <w:r w:rsidRPr="000016A7">
        <w:t>установление дополнительной запорной арматуры.</w:t>
      </w:r>
    </w:p>
    <w:p w:rsidR="000016A7" w:rsidRPr="000016A7" w:rsidRDefault="000016A7" w:rsidP="000016A7">
      <w:r w:rsidRPr="000016A7">
        <w:t>С учетом природно-климатических условий и низкой устойчивости лан</w:t>
      </w:r>
      <w:r w:rsidRPr="000016A7">
        <w:t>д</w:t>
      </w:r>
      <w:r w:rsidRPr="000016A7">
        <w:t>шафтов к антропогенной нагрузке техногенные аварии трудно устранимы и могут привести к чрезвычайным ситуациям территориального масштаба, что требует особых мер по защите населения и природной среды.</w:t>
      </w:r>
    </w:p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lastRenderedPageBreak/>
        <w:t xml:space="preserve">4.10.2. Мероприятия по предотвращению чрезвычайных ситуаций </w:t>
      </w:r>
    </w:p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t>природного характера</w:t>
      </w:r>
    </w:p>
    <w:p w:rsidR="000016A7" w:rsidRPr="000016A7" w:rsidRDefault="000016A7" w:rsidP="000016A7"/>
    <w:p w:rsidR="000016A7" w:rsidRPr="000016A7" w:rsidRDefault="000016A7" w:rsidP="000016A7">
      <w:r w:rsidRPr="000016A7">
        <w:t>Для предотвращения негативных воздействий гололеда на территории н</w:t>
      </w:r>
      <w:r w:rsidRPr="000016A7">
        <w:t>е</w:t>
      </w:r>
      <w:r w:rsidRPr="000016A7">
        <w:t>обходимо предусмотреть установку емкостей для песка. Предотвращение разв</w:t>
      </w:r>
      <w:r w:rsidRPr="000016A7">
        <w:t>и</w:t>
      </w:r>
      <w:r w:rsidRPr="000016A7">
        <w:t>тия гололедных явлений на дорожных покрытиях территории осуществляют ра</w:t>
      </w:r>
      <w:r w:rsidRPr="000016A7">
        <w:t>й</w:t>
      </w:r>
      <w:r w:rsidRPr="000016A7">
        <w:t>онные дорожно-эксплуатационные участки.</w:t>
      </w:r>
    </w:p>
    <w:p w:rsidR="000016A7" w:rsidRPr="000016A7" w:rsidRDefault="000016A7" w:rsidP="000016A7">
      <w:r w:rsidRPr="000016A7">
        <w:t>Наиболее частой причиной пожаров становятся бытовые приборы, броше</w:t>
      </w:r>
      <w:r w:rsidRPr="000016A7">
        <w:t>н</w:t>
      </w:r>
      <w:r w:rsidRPr="000016A7">
        <w:t>ные горящие окурки и спички и другие неосторожные действия. В связи с этим необходимо организовать разъяснительную работу среди населения, установить информационные щиты.</w:t>
      </w:r>
    </w:p>
    <w:p w:rsidR="000016A7" w:rsidRPr="000016A7" w:rsidRDefault="000016A7" w:rsidP="000016A7">
      <w:r w:rsidRPr="000016A7">
        <w:t>Согласно правилам пожарной безопасности запрещается разводить костры в пожароопасных местах (под кронами деревьев, на сухой подстилке) и в пожар</w:t>
      </w:r>
      <w:r w:rsidRPr="000016A7">
        <w:t>о</w:t>
      </w:r>
      <w:r w:rsidRPr="000016A7">
        <w:t>опасный период оставлять непогашенные костры, бросать окурки.</w:t>
      </w:r>
    </w:p>
    <w:p w:rsidR="000016A7" w:rsidRPr="000016A7" w:rsidRDefault="000016A7" w:rsidP="000016A7">
      <w:r w:rsidRPr="000016A7">
        <w:t xml:space="preserve">Невыполнение законных требований органов государственного </w:t>
      </w:r>
      <w:proofErr w:type="gramStart"/>
      <w:r w:rsidRPr="000016A7">
        <w:t>контроля за</w:t>
      </w:r>
      <w:proofErr w:type="gramEnd"/>
      <w:r w:rsidRPr="000016A7">
        <w:t xml:space="preserve"> использованием, воспроизводством и охраной лесов влечет за собой администр</w:t>
      </w:r>
      <w:r w:rsidRPr="000016A7">
        <w:t>а</w:t>
      </w:r>
      <w:r w:rsidRPr="000016A7">
        <w:t>тивный штраф, а умышленное повреждение или поджог относится к тяжким пр</w:t>
      </w:r>
      <w:r w:rsidRPr="000016A7">
        <w:t>е</w:t>
      </w:r>
      <w:r w:rsidRPr="000016A7">
        <w:t>ступлениям.</w:t>
      </w:r>
    </w:p>
    <w:p w:rsidR="000016A7" w:rsidRPr="000016A7" w:rsidRDefault="000016A7" w:rsidP="000016A7">
      <w:r w:rsidRPr="000016A7">
        <w:t>По скорости распространения опасности бури отнесены к чрезвычайным событиям с умеренной скоростью распространения. Это позволяет осуществлять широкий комплекс предупредительных мероприятий как в период, предшес</w:t>
      </w:r>
      <w:r w:rsidRPr="000016A7">
        <w:t>т</w:t>
      </w:r>
      <w:r w:rsidRPr="000016A7">
        <w:t xml:space="preserve">вующий непосредственной угрозе возникновения, так и после их возникновения - до момента прямого воздействия. </w:t>
      </w:r>
    </w:p>
    <w:p w:rsidR="00F8149F" w:rsidRDefault="000016A7" w:rsidP="000016A7">
      <w:r w:rsidRPr="000016A7">
        <w:t xml:space="preserve">Эти мероприятия по времени подразделяются на две группы: </w:t>
      </w:r>
    </w:p>
    <w:p w:rsidR="00F8149F" w:rsidRDefault="000016A7" w:rsidP="000016A7">
      <w:r w:rsidRPr="000016A7">
        <w:t xml:space="preserve">заблаговременные (предупредительные) мероприятия и работы; </w:t>
      </w:r>
    </w:p>
    <w:p w:rsidR="000016A7" w:rsidRPr="000016A7" w:rsidRDefault="000016A7" w:rsidP="000016A7">
      <w:r w:rsidRPr="000016A7">
        <w:t>оперативные защитные мероприятия, проводимые после объявления небл</w:t>
      </w:r>
      <w:r w:rsidRPr="000016A7">
        <w:t>а</w:t>
      </w:r>
      <w:r w:rsidRPr="000016A7">
        <w:t xml:space="preserve">гоприятного прогноза, непосредственно перед бурей. </w:t>
      </w:r>
    </w:p>
    <w:p w:rsidR="000016A7" w:rsidRPr="000016A7" w:rsidRDefault="000016A7" w:rsidP="000016A7">
      <w:r w:rsidRPr="000016A7">
        <w:t>Заблаговременные (предупредительные) мероприятия и работы осущест</w:t>
      </w:r>
      <w:r w:rsidRPr="000016A7">
        <w:t>в</w:t>
      </w:r>
      <w:r w:rsidRPr="000016A7">
        <w:t>ляются с целью предотвращения значительного ущерба задолго до начала возде</w:t>
      </w:r>
      <w:r w:rsidRPr="000016A7">
        <w:t>й</w:t>
      </w:r>
      <w:r w:rsidRPr="000016A7">
        <w:t xml:space="preserve">ствия бури и могут занимать продолжительный отрезок времени. </w:t>
      </w:r>
    </w:p>
    <w:p w:rsidR="000016A7" w:rsidRPr="000016A7" w:rsidRDefault="000016A7" w:rsidP="000016A7">
      <w:r w:rsidRPr="000016A7">
        <w:t>К заблаговременным мероприятиям относятся:</w:t>
      </w:r>
    </w:p>
    <w:p w:rsidR="000016A7" w:rsidRPr="000016A7" w:rsidRDefault="000016A7" w:rsidP="000016A7">
      <w:r w:rsidRPr="000016A7">
        <w:t>ограничение в размещении объектов с опасными производствами, демонтаж некоторых устаревших или непрочных зданий и сооружений;</w:t>
      </w:r>
    </w:p>
    <w:p w:rsidR="000016A7" w:rsidRPr="000016A7" w:rsidRDefault="000016A7" w:rsidP="000016A7">
      <w:r w:rsidRPr="000016A7">
        <w:t>укрепление производственных и иных зданий и сооружений, проведение инженерно-технических мероприятий по снижению риска на опасных произво</w:t>
      </w:r>
      <w:r w:rsidRPr="000016A7">
        <w:t>д</w:t>
      </w:r>
      <w:r w:rsidRPr="000016A7">
        <w:t>ственных объектах в условиях сильного ветра, в том числе повышение физич</w:t>
      </w:r>
      <w:r w:rsidRPr="000016A7">
        <w:t>е</w:t>
      </w:r>
      <w:r w:rsidRPr="000016A7">
        <w:t>ской стойкости хранилищ и оборудования с легковоспламеняющимися и другими опасными веществами;</w:t>
      </w:r>
    </w:p>
    <w:p w:rsidR="000016A7" w:rsidRPr="000016A7" w:rsidRDefault="000016A7" w:rsidP="000016A7">
      <w:r w:rsidRPr="000016A7">
        <w:t>создание материально-технических резервов, подготовка населения и пе</w:t>
      </w:r>
      <w:r w:rsidRPr="000016A7">
        <w:t>р</w:t>
      </w:r>
      <w:r w:rsidRPr="000016A7">
        <w:t xml:space="preserve">сонала спасательных служб. </w:t>
      </w:r>
    </w:p>
    <w:p w:rsidR="000016A7" w:rsidRPr="000016A7" w:rsidRDefault="000016A7" w:rsidP="000016A7">
      <w:r w:rsidRPr="000016A7">
        <w:t>К оперативным защитным мероприятиям, проводимым после получения штормового предупреждения, относят:</w:t>
      </w:r>
    </w:p>
    <w:p w:rsidR="000016A7" w:rsidRPr="000016A7" w:rsidRDefault="000016A7" w:rsidP="000016A7">
      <w:r w:rsidRPr="000016A7">
        <w:t>прогнозирование пути прохождения и времени подхода бурь, а также их п</w:t>
      </w:r>
      <w:r w:rsidRPr="000016A7">
        <w:t>о</w:t>
      </w:r>
      <w:r w:rsidRPr="000016A7">
        <w:t>следствий, оперативное увеличение размеров материально-технического резерва, необходимого для ликвидации последствий бури;</w:t>
      </w:r>
    </w:p>
    <w:p w:rsidR="000016A7" w:rsidRPr="000016A7" w:rsidRDefault="000016A7" w:rsidP="000016A7">
      <w:r w:rsidRPr="000016A7">
        <w:lastRenderedPageBreak/>
        <w:t>частичную эвакуацию населения, подготовку убежищ, подвалов и других заглубленных помещений для защиты населения, перемещение в прочные или з</w:t>
      </w:r>
      <w:r w:rsidRPr="000016A7">
        <w:t>а</w:t>
      </w:r>
      <w:r w:rsidRPr="000016A7">
        <w:t>глубленные помещения уникального и особо ценного имущества;</w:t>
      </w:r>
    </w:p>
    <w:p w:rsidR="000016A7" w:rsidRPr="000016A7" w:rsidRDefault="000016A7" w:rsidP="000016A7">
      <w:r w:rsidRPr="000016A7">
        <w:t xml:space="preserve">подготовку к восстановительным работам и мерам по жизнеобеспечению населения. </w:t>
      </w:r>
    </w:p>
    <w:p w:rsidR="000016A7" w:rsidRPr="000016A7" w:rsidRDefault="000016A7" w:rsidP="000016A7">
      <w:r w:rsidRPr="000016A7">
        <w:t>Меры по снижению возможного ущерба от бурь принимаются с учетом с</w:t>
      </w:r>
      <w:r w:rsidRPr="000016A7">
        <w:t>о</w:t>
      </w:r>
      <w:r w:rsidRPr="000016A7">
        <w:t>отношения степени риска и возможных масштабов ущерба к требуемым затратам.</w:t>
      </w:r>
    </w:p>
    <w:p w:rsidR="000016A7" w:rsidRPr="000016A7" w:rsidRDefault="000016A7" w:rsidP="000016A7">
      <w:r w:rsidRPr="000016A7">
        <w:t>Особое внимание при проведении заблаговременных и оперативных мер по снижению ущерба обращается на предотвращение тех разрушений, которые м</w:t>
      </w:r>
      <w:r w:rsidRPr="000016A7">
        <w:t>о</w:t>
      </w:r>
      <w:r w:rsidRPr="000016A7">
        <w:t xml:space="preserve">гут привести к возникновению вторичных факторов поражения, превышающих по тяжести воздействие самого стихийного бедствия. </w:t>
      </w:r>
    </w:p>
    <w:p w:rsidR="000016A7" w:rsidRPr="000016A7" w:rsidRDefault="000016A7" w:rsidP="000016A7">
      <w:r w:rsidRPr="000016A7">
        <w:t>Важным направлением работы по снижению ущерба является борьба за у</w:t>
      </w:r>
      <w:r w:rsidRPr="000016A7">
        <w:t>с</w:t>
      </w:r>
      <w:r w:rsidRPr="000016A7">
        <w:t>тойчивость линий связи, сетей электроснабжения, городского и междугородного транспорта. Основным способом повышения устойчивости в этом случае является их дублирование временными и более надежными в условиях сильного ветра средствами.</w:t>
      </w:r>
    </w:p>
    <w:p w:rsidR="000016A7" w:rsidRPr="000016A7" w:rsidRDefault="000016A7" w:rsidP="000016A7"/>
    <w:p w:rsidR="000016A7" w:rsidRPr="000016A7" w:rsidRDefault="000016A7" w:rsidP="000016A7">
      <w:pPr>
        <w:suppressAutoHyphens/>
        <w:ind w:firstLine="0"/>
        <w:jc w:val="center"/>
        <w:rPr>
          <w:b/>
        </w:rPr>
      </w:pPr>
      <w:r w:rsidRPr="000016A7">
        <w:rPr>
          <w:b/>
        </w:rPr>
        <w:t>5. Положения о размещении объектов капитального строительства федерального, регионального и местного значения</w:t>
      </w:r>
    </w:p>
    <w:p w:rsidR="000016A7" w:rsidRPr="000016A7" w:rsidRDefault="000016A7" w:rsidP="000016A7"/>
    <w:p w:rsidR="000016A7" w:rsidRPr="000016A7" w:rsidRDefault="000016A7" w:rsidP="000016A7">
      <w:r w:rsidRPr="000016A7">
        <w:t>Существующие на территории объекты капитального строительства фед</w:t>
      </w:r>
      <w:r w:rsidRPr="000016A7">
        <w:t>е</w:t>
      </w:r>
      <w:r w:rsidRPr="000016A7">
        <w:t>рального, регионального и местного значения сохраняются на расчетный срок.</w:t>
      </w:r>
    </w:p>
    <w:p w:rsidR="000016A7" w:rsidRPr="000016A7" w:rsidRDefault="000016A7" w:rsidP="000016A7">
      <w:r w:rsidRPr="000016A7">
        <w:t>В расчетный срок предполагается строительство 9 новых детских дошкол</w:t>
      </w:r>
      <w:r w:rsidRPr="000016A7">
        <w:t>ь</w:t>
      </w:r>
      <w:r w:rsidRPr="000016A7">
        <w:t xml:space="preserve">ных учреждений, 5 новых средних общеобразовательных школ, 1 поликлиники общего типа и 1 станции скорой медицинской помощи. </w:t>
      </w:r>
    </w:p>
    <w:p w:rsidR="000016A7" w:rsidRPr="000016A7" w:rsidRDefault="000016A7" w:rsidP="000016A7">
      <w:pPr>
        <w:ind w:firstLine="0"/>
        <w:jc w:val="center"/>
        <w:rPr>
          <w:b/>
        </w:rPr>
      </w:pPr>
    </w:p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t xml:space="preserve">6. Основные технико-экономические показатели </w:t>
      </w:r>
    </w:p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t>использования территории</w:t>
      </w:r>
    </w:p>
    <w:p w:rsidR="000016A7" w:rsidRPr="000016A7" w:rsidRDefault="000016A7" w:rsidP="000016A7">
      <w:pPr>
        <w:jc w:val="right"/>
        <w:rPr>
          <w:sz w:val="24"/>
          <w:szCs w:val="24"/>
        </w:rPr>
      </w:pPr>
    </w:p>
    <w:p w:rsidR="000016A7" w:rsidRPr="000016A7" w:rsidRDefault="000016A7" w:rsidP="000016A7">
      <w:r w:rsidRPr="000016A7">
        <w:t>Основные технико-экономические показатели использования территории представлены в таблице 3.</w:t>
      </w:r>
    </w:p>
    <w:p w:rsidR="000016A7" w:rsidRPr="000016A7" w:rsidRDefault="000016A7" w:rsidP="000016A7">
      <w:pPr>
        <w:jc w:val="right"/>
      </w:pPr>
      <w:r w:rsidRPr="000016A7">
        <w:t>Таблица 3</w:t>
      </w:r>
    </w:p>
    <w:p w:rsidR="000016A7" w:rsidRPr="00B7706B" w:rsidRDefault="000016A7" w:rsidP="000016A7">
      <w:pPr>
        <w:ind w:firstLine="0"/>
        <w:jc w:val="center"/>
        <w:rPr>
          <w:sz w:val="24"/>
          <w:szCs w:val="24"/>
        </w:rPr>
      </w:pPr>
    </w:p>
    <w:p w:rsidR="000016A7" w:rsidRPr="000016A7" w:rsidRDefault="000016A7" w:rsidP="000016A7">
      <w:pPr>
        <w:ind w:firstLine="0"/>
        <w:jc w:val="center"/>
      </w:pPr>
      <w:r w:rsidRPr="000016A7">
        <w:t>Основные технико-экономические показатели</w:t>
      </w:r>
      <w:r w:rsidR="00B7706B">
        <w:t xml:space="preserve"> </w:t>
      </w:r>
      <w:r w:rsidRPr="000016A7">
        <w:t>использования территории</w:t>
      </w:r>
    </w:p>
    <w:p w:rsidR="000016A7" w:rsidRPr="000016A7" w:rsidRDefault="000016A7" w:rsidP="000016A7">
      <w:pPr>
        <w:ind w:firstLine="0"/>
        <w:jc w:val="center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7"/>
        <w:gridCol w:w="3698"/>
        <w:gridCol w:w="1842"/>
        <w:gridCol w:w="2127"/>
        <w:gridCol w:w="1559"/>
      </w:tblGrid>
      <w:tr w:rsidR="000016A7" w:rsidRPr="000016A7" w:rsidTr="00BD512A">
        <w:trPr>
          <w:trHeight w:val="255"/>
        </w:trPr>
        <w:tc>
          <w:tcPr>
            <w:tcW w:w="697" w:type="dxa"/>
            <w:shd w:val="clear" w:color="auto" w:fill="FFFFFF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№</w:t>
            </w:r>
          </w:p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proofErr w:type="gramStart"/>
            <w:r w:rsidRPr="000016A7">
              <w:rPr>
                <w:sz w:val="28"/>
                <w:szCs w:val="28"/>
              </w:rPr>
              <w:t>п</w:t>
            </w:r>
            <w:proofErr w:type="gramEnd"/>
            <w:r w:rsidRPr="000016A7">
              <w:rPr>
                <w:sz w:val="28"/>
                <w:szCs w:val="28"/>
              </w:rPr>
              <w:t>/п</w:t>
            </w:r>
          </w:p>
        </w:tc>
        <w:tc>
          <w:tcPr>
            <w:tcW w:w="3698" w:type="dxa"/>
            <w:shd w:val="clear" w:color="auto" w:fill="FFFFFF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1842" w:type="dxa"/>
            <w:shd w:val="clear" w:color="auto" w:fill="FFFFFF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Единица</w:t>
            </w:r>
          </w:p>
          <w:p w:rsidR="000016A7" w:rsidRPr="000016A7" w:rsidRDefault="000016A7" w:rsidP="00BD512A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измерения</w:t>
            </w:r>
          </w:p>
        </w:tc>
        <w:tc>
          <w:tcPr>
            <w:tcW w:w="2127" w:type="dxa"/>
            <w:shd w:val="clear" w:color="auto" w:fill="FFFFFF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 xml:space="preserve">Современное </w:t>
            </w:r>
          </w:p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состояние</w:t>
            </w:r>
          </w:p>
        </w:tc>
        <w:tc>
          <w:tcPr>
            <w:tcW w:w="1559" w:type="dxa"/>
            <w:shd w:val="clear" w:color="auto" w:fill="FFFFFF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proofErr w:type="spellStart"/>
            <w:proofErr w:type="gramStart"/>
            <w:r w:rsidRPr="000016A7">
              <w:rPr>
                <w:sz w:val="28"/>
                <w:szCs w:val="28"/>
              </w:rPr>
              <w:t>Расчет-ный</w:t>
            </w:r>
            <w:proofErr w:type="spellEnd"/>
            <w:proofErr w:type="gramEnd"/>
            <w:r w:rsidRPr="000016A7">
              <w:rPr>
                <w:sz w:val="28"/>
                <w:szCs w:val="28"/>
              </w:rPr>
              <w:t xml:space="preserve"> срок,</w:t>
            </w:r>
          </w:p>
          <w:p w:rsidR="000016A7" w:rsidRPr="000016A7" w:rsidRDefault="000016A7" w:rsidP="00BD512A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2030 год</w:t>
            </w:r>
          </w:p>
        </w:tc>
      </w:tr>
    </w:tbl>
    <w:p w:rsidR="000016A7" w:rsidRPr="000016A7" w:rsidRDefault="000016A7" w:rsidP="000016A7">
      <w:pPr>
        <w:pStyle w:val="S"/>
        <w:tabs>
          <w:tab w:val="left" w:pos="805"/>
          <w:tab w:val="left" w:pos="5920"/>
          <w:tab w:val="left" w:pos="7479"/>
          <w:tab w:val="left" w:pos="8755"/>
        </w:tabs>
        <w:snapToGrid w:val="0"/>
        <w:spacing w:line="240" w:lineRule="auto"/>
        <w:ind w:left="108"/>
        <w:jc w:val="left"/>
        <w:rPr>
          <w:sz w:val="2"/>
          <w:szCs w:val="2"/>
        </w:rPr>
      </w:pPr>
      <w:r w:rsidRPr="000016A7">
        <w:rPr>
          <w:sz w:val="2"/>
          <w:szCs w:val="2"/>
        </w:rPr>
        <w:tab/>
      </w:r>
      <w:r w:rsidRPr="000016A7">
        <w:rPr>
          <w:sz w:val="2"/>
          <w:szCs w:val="2"/>
        </w:rPr>
        <w:tab/>
      </w:r>
      <w:r w:rsidRPr="000016A7">
        <w:rPr>
          <w:sz w:val="2"/>
          <w:szCs w:val="2"/>
        </w:rPr>
        <w:tab/>
      </w:r>
      <w:r w:rsidRPr="000016A7">
        <w:rPr>
          <w:sz w:val="2"/>
          <w:szCs w:val="2"/>
        </w:rPr>
        <w:tab/>
      </w:r>
    </w:p>
    <w:tbl>
      <w:tblPr>
        <w:tblW w:w="0" w:type="auto"/>
        <w:tblInd w:w="108" w:type="dxa"/>
        <w:tblLayout w:type="fixed"/>
        <w:tblLook w:val="0000"/>
      </w:tblPr>
      <w:tblGrid>
        <w:gridCol w:w="697"/>
        <w:gridCol w:w="3698"/>
        <w:gridCol w:w="1842"/>
        <w:gridCol w:w="2127"/>
        <w:gridCol w:w="1559"/>
      </w:tblGrid>
      <w:tr w:rsidR="000016A7" w:rsidRPr="000016A7" w:rsidTr="00BD512A">
        <w:trPr>
          <w:trHeight w:val="255"/>
          <w:tblHeader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1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5</w:t>
            </w:r>
          </w:p>
        </w:tc>
      </w:tr>
      <w:tr w:rsidR="000016A7" w:rsidRPr="000016A7" w:rsidTr="00BD512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A7" w:rsidRPr="000016A7" w:rsidRDefault="000016A7" w:rsidP="00B7706B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1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Численность населения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A7" w:rsidRPr="000016A7" w:rsidRDefault="000016A7" w:rsidP="00B7706B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тыс.</w:t>
            </w:r>
            <w:r w:rsidR="00B7706B">
              <w:rPr>
                <w:sz w:val="28"/>
                <w:szCs w:val="28"/>
              </w:rPr>
              <w:t xml:space="preserve"> </w:t>
            </w:r>
            <w:r w:rsidRPr="000016A7">
              <w:rPr>
                <w:sz w:val="28"/>
                <w:szCs w:val="28"/>
              </w:rPr>
              <w:t>человек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40,32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73,827</w:t>
            </w:r>
          </w:p>
        </w:tc>
      </w:tr>
      <w:tr w:rsidR="000016A7" w:rsidRPr="000016A7" w:rsidTr="00BD512A"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2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Плотность населения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чел./</w:t>
            </w:r>
            <w:proofErr w:type="gramStart"/>
            <w:r w:rsidRPr="000016A7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152</w:t>
            </w:r>
          </w:p>
        </w:tc>
      </w:tr>
      <w:tr w:rsidR="000016A7" w:rsidRPr="000016A7" w:rsidTr="00BD512A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B7706B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Жилищный фонд</w:t>
            </w:r>
          </w:p>
        </w:tc>
      </w:tr>
      <w:tr w:rsidR="000016A7" w:rsidRPr="000016A7" w:rsidTr="00BD512A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B7706B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016A7" w:rsidRPr="000016A7">
              <w:rPr>
                <w:sz w:val="28"/>
                <w:szCs w:val="28"/>
              </w:rPr>
              <w:t>.1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 xml:space="preserve">Общая площадь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 xml:space="preserve">тыс. кв. м общей </w:t>
            </w:r>
          </w:p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площади квартир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1635,50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1771,85</w:t>
            </w:r>
          </w:p>
        </w:tc>
      </w:tr>
      <w:tr w:rsidR="000016A7" w:rsidRPr="000016A7" w:rsidTr="00BD512A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B7706B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  <w:r w:rsidR="000016A7" w:rsidRPr="000016A7">
              <w:rPr>
                <w:sz w:val="28"/>
                <w:szCs w:val="28"/>
              </w:rPr>
              <w:t>.2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Существующий сохраня</w:t>
            </w:r>
            <w:r w:rsidRPr="000016A7">
              <w:rPr>
                <w:sz w:val="28"/>
                <w:szCs w:val="28"/>
              </w:rPr>
              <w:t>е</w:t>
            </w:r>
            <w:r w:rsidRPr="000016A7">
              <w:rPr>
                <w:sz w:val="28"/>
                <w:szCs w:val="28"/>
              </w:rPr>
              <w:t xml:space="preserve">мый жилищный фонд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706B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 xml:space="preserve">тыс. кв. м общей </w:t>
            </w:r>
          </w:p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 xml:space="preserve">площади </w:t>
            </w:r>
          </w:p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 xml:space="preserve">квартир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922,87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-</w:t>
            </w:r>
          </w:p>
        </w:tc>
      </w:tr>
      <w:tr w:rsidR="000016A7" w:rsidRPr="000016A7" w:rsidTr="00BD512A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B7706B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016A7" w:rsidRPr="000016A7">
              <w:rPr>
                <w:sz w:val="28"/>
                <w:szCs w:val="28"/>
              </w:rPr>
              <w:t>.3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pStyle w:val="S"/>
              <w:snapToGrid w:val="0"/>
              <w:spacing w:line="240" w:lineRule="atLeast"/>
              <w:jc w:val="both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Убыль жилищного фонда (частный сектор в зоне улично-дорожной сети)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706B" w:rsidRDefault="000016A7" w:rsidP="00B7706B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 xml:space="preserve">тыс. кв. м общей </w:t>
            </w:r>
          </w:p>
          <w:p w:rsidR="000016A7" w:rsidRPr="000016A7" w:rsidRDefault="000016A7" w:rsidP="00B7706B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площади квартир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8,97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-</w:t>
            </w:r>
          </w:p>
        </w:tc>
      </w:tr>
      <w:tr w:rsidR="000016A7" w:rsidRPr="000016A7" w:rsidTr="00BD512A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B7706B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016A7" w:rsidRPr="000016A7">
              <w:rPr>
                <w:sz w:val="28"/>
                <w:szCs w:val="28"/>
              </w:rPr>
              <w:t>.4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ind w:left="57" w:right="57"/>
              <w:jc w:val="both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 xml:space="preserve">Новое жилищное </w:t>
            </w:r>
            <w:proofErr w:type="gramStart"/>
            <w:r w:rsidRPr="000016A7">
              <w:rPr>
                <w:sz w:val="28"/>
                <w:szCs w:val="28"/>
              </w:rPr>
              <w:t xml:space="preserve">строитель      </w:t>
            </w:r>
            <w:proofErr w:type="spellStart"/>
            <w:r w:rsidRPr="000016A7">
              <w:rPr>
                <w:sz w:val="28"/>
                <w:szCs w:val="28"/>
              </w:rPr>
              <w:t>ство</w:t>
            </w:r>
            <w:proofErr w:type="spellEnd"/>
            <w:proofErr w:type="gramEnd"/>
            <w:r w:rsidRPr="000016A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7706B" w:rsidRDefault="000016A7" w:rsidP="00B7706B">
            <w:pPr>
              <w:pStyle w:val="S"/>
              <w:snapToGrid w:val="0"/>
              <w:spacing w:line="240" w:lineRule="auto"/>
              <w:ind w:right="57" w:firstLine="102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 xml:space="preserve">тыс. кв. м </w:t>
            </w:r>
          </w:p>
          <w:p w:rsidR="00B7706B" w:rsidRDefault="000016A7" w:rsidP="00B7706B">
            <w:pPr>
              <w:pStyle w:val="S"/>
              <w:snapToGrid w:val="0"/>
              <w:spacing w:line="240" w:lineRule="auto"/>
              <w:ind w:right="57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 xml:space="preserve">общей </w:t>
            </w:r>
          </w:p>
          <w:p w:rsidR="000016A7" w:rsidRPr="000016A7" w:rsidRDefault="000016A7" w:rsidP="00B7706B">
            <w:pPr>
              <w:pStyle w:val="S"/>
              <w:snapToGrid w:val="0"/>
              <w:spacing w:line="240" w:lineRule="auto"/>
              <w:ind w:right="57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площади квартир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16A7" w:rsidRPr="000016A7" w:rsidRDefault="000016A7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 w:rsidRPr="000016A7">
              <w:rPr>
                <w:sz w:val="28"/>
                <w:szCs w:val="28"/>
              </w:rPr>
              <w:t>848,98</w:t>
            </w:r>
          </w:p>
        </w:tc>
      </w:tr>
      <w:tr w:rsidR="000016A7" w:rsidRPr="000016A7" w:rsidTr="00BD512A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B7706B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016A7" w:rsidRPr="000016A7" w:rsidRDefault="000016A7" w:rsidP="00BD512A">
            <w:pPr>
              <w:snapToGrid w:val="0"/>
              <w:ind w:firstLine="114"/>
              <w:rPr>
                <w:szCs w:val="28"/>
              </w:rPr>
            </w:pPr>
            <w:r w:rsidRPr="000016A7">
              <w:rPr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0016A7" w:rsidRPr="000016A7" w:rsidTr="00BD512A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B7706B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016A7" w:rsidRPr="000016A7">
              <w:rPr>
                <w:sz w:val="28"/>
                <w:szCs w:val="28"/>
              </w:rPr>
              <w:t>.1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0016A7" w:rsidP="00B7706B">
            <w:pPr>
              <w:snapToGrid w:val="0"/>
              <w:ind w:left="57" w:right="57" w:firstLine="0"/>
              <w:rPr>
                <w:szCs w:val="28"/>
              </w:rPr>
            </w:pPr>
            <w:r w:rsidRPr="000016A7">
              <w:rPr>
                <w:szCs w:val="28"/>
              </w:rPr>
              <w:t>Детские дошкольные учре</w:t>
            </w:r>
            <w:r w:rsidRPr="000016A7">
              <w:rPr>
                <w:szCs w:val="28"/>
              </w:rPr>
              <w:t>ж</w:t>
            </w:r>
            <w:r w:rsidRPr="000016A7">
              <w:rPr>
                <w:szCs w:val="28"/>
              </w:rPr>
              <w:t xml:space="preserve">дения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 xml:space="preserve">мест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1900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3740</w:t>
            </w:r>
          </w:p>
        </w:tc>
      </w:tr>
      <w:tr w:rsidR="000016A7" w:rsidRPr="000016A7" w:rsidTr="00BD512A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B7706B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016A7" w:rsidRPr="000016A7">
              <w:rPr>
                <w:sz w:val="28"/>
                <w:szCs w:val="28"/>
              </w:rPr>
              <w:t>.2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0016A7" w:rsidP="00BD512A">
            <w:pPr>
              <w:snapToGrid w:val="0"/>
              <w:ind w:left="70" w:firstLine="0"/>
              <w:rPr>
                <w:szCs w:val="28"/>
              </w:rPr>
            </w:pPr>
            <w:r w:rsidRPr="000016A7">
              <w:rPr>
                <w:szCs w:val="28"/>
              </w:rPr>
              <w:t xml:space="preserve">Общеобразовательная школа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 xml:space="preserve">мест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3170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8490</w:t>
            </w:r>
          </w:p>
        </w:tc>
      </w:tr>
      <w:tr w:rsidR="000016A7" w:rsidRPr="000016A7" w:rsidTr="00BD512A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B7706B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016A7" w:rsidRPr="000016A7">
              <w:rPr>
                <w:sz w:val="28"/>
                <w:szCs w:val="28"/>
              </w:rPr>
              <w:t>.3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0016A7" w:rsidP="00B7706B">
            <w:pPr>
              <w:snapToGrid w:val="0"/>
              <w:ind w:left="57" w:right="57" w:firstLine="0"/>
              <w:rPr>
                <w:szCs w:val="28"/>
              </w:rPr>
            </w:pPr>
            <w:r w:rsidRPr="000016A7">
              <w:rPr>
                <w:szCs w:val="28"/>
              </w:rPr>
              <w:t>Поликлиника (детское и взрослое отделения)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 xml:space="preserve">посещений в смену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600*</w:t>
            </w:r>
          </w:p>
        </w:tc>
      </w:tr>
      <w:tr w:rsidR="000016A7" w:rsidRPr="000016A7" w:rsidTr="00BD512A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B7706B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016A7" w:rsidRPr="000016A7" w:rsidRDefault="000016A7" w:rsidP="00BD512A">
            <w:pPr>
              <w:snapToGrid w:val="0"/>
              <w:ind w:left="70" w:firstLine="0"/>
              <w:rPr>
                <w:szCs w:val="28"/>
              </w:rPr>
            </w:pPr>
            <w:r w:rsidRPr="000016A7">
              <w:rPr>
                <w:szCs w:val="28"/>
              </w:rPr>
              <w:t>Транспортная инфраструктура</w:t>
            </w:r>
          </w:p>
        </w:tc>
      </w:tr>
      <w:tr w:rsidR="000016A7" w:rsidRPr="000016A7" w:rsidTr="00BD512A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B7706B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016A7" w:rsidRPr="000016A7">
              <w:rPr>
                <w:sz w:val="28"/>
                <w:szCs w:val="28"/>
              </w:rPr>
              <w:t>.1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0016A7" w:rsidP="00B7706B">
            <w:pPr>
              <w:snapToGrid w:val="0"/>
              <w:ind w:left="57" w:right="57" w:firstLine="0"/>
              <w:rPr>
                <w:szCs w:val="28"/>
              </w:rPr>
            </w:pPr>
            <w:r w:rsidRPr="000016A7">
              <w:rPr>
                <w:szCs w:val="28"/>
              </w:rPr>
              <w:t>Протяженность улично-дорожной сети (без учета квартальных проездов)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км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  <w:lang w:val="en-US"/>
              </w:rPr>
            </w:pPr>
            <w:r w:rsidRPr="000016A7">
              <w:rPr>
                <w:szCs w:val="28"/>
                <w:lang w:val="en-US"/>
              </w:rPr>
              <w:t>8,7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 xml:space="preserve">28,50 </w:t>
            </w:r>
          </w:p>
        </w:tc>
      </w:tr>
      <w:tr w:rsidR="000016A7" w:rsidRPr="000016A7" w:rsidTr="00BD512A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B7706B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016A7" w:rsidRPr="000016A7">
              <w:rPr>
                <w:sz w:val="28"/>
                <w:szCs w:val="28"/>
              </w:rPr>
              <w:t>.2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0016A7" w:rsidP="00B7706B">
            <w:pPr>
              <w:snapToGrid w:val="0"/>
              <w:ind w:left="57" w:right="57" w:firstLine="0"/>
              <w:rPr>
                <w:szCs w:val="28"/>
              </w:rPr>
            </w:pPr>
            <w:r w:rsidRPr="000016A7">
              <w:rPr>
                <w:szCs w:val="28"/>
              </w:rPr>
              <w:t xml:space="preserve">Плотность улично-дорожной сети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proofErr w:type="gramStart"/>
            <w:r w:rsidRPr="000016A7">
              <w:rPr>
                <w:szCs w:val="28"/>
              </w:rPr>
              <w:t>км</w:t>
            </w:r>
            <w:proofErr w:type="gramEnd"/>
            <w:r w:rsidRPr="000016A7">
              <w:rPr>
                <w:szCs w:val="28"/>
              </w:rPr>
              <w:t>/кв. км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1,7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5,85</w:t>
            </w:r>
          </w:p>
        </w:tc>
      </w:tr>
      <w:tr w:rsidR="000016A7" w:rsidRPr="000016A7" w:rsidTr="00BD512A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B7706B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016A7" w:rsidRPr="000016A7">
              <w:rPr>
                <w:sz w:val="28"/>
                <w:szCs w:val="28"/>
              </w:rPr>
              <w:t>.3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0016A7" w:rsidP="00B7706B">
            <w:pPr>
              <w:snapToGrid w:val="0"/>
              <w:ind w:left="57" w:right="57" w:firstLine="0"/>
              <w:rPr>
                <w:szCs w:val="28"/>
              </w:rPr>
            </w:pPr>
            <w:r w:rsidRPr="000016A7">
              <w:rPr>
                <w:szCs w:val="28"/>
              </w:rPr>
              <w:t>Гаражи и стоянки для хр</w:t>
            </w:r>
            <w:r w:rsidRPr="000016A7">
              <w:rPr>
                <w:szCs w:val="28"/>
              </w:rPr>
              <w:t>а</w:t>
            </w:r>
            <w:r w:rsidRPr="000016A7">
              <w:rPr>
                <w:szCs w:val="28"/>
              </w:rPr>
              <w:t>нения легковых автомоб</w:t>
            </w:r>
            <w:r w:rsidRPr="000016A7">
              <w:rPr>
                <w:szCs w:val="28"/>
              </w:rPr>
              <w:t>и</w:t>
            </w:r>
            <w:r w:rsidRPr="000016A7">
              <w:rPr>
                <w:szCs w:val="28"/>
              </w:rPr>
              <w:t xml:space="preserve">лей, всего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тыс. </w:t>
            </w:r>
          </w:p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proofErr w:type="spellStart"/>
            <w:r w:rsidRPr="000016A7">
              <w:rPr>
                <w:szCs w:val="28"/>
              </w:rPr>
              <w:t>машино-мест</w:t>
            </w:r>
            <w:proofErr w:type="spellEnd"/>
            <w:r w:rsidRPr="000016A7">
              <w:rPr>
                <w:szCs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2,029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4,128</w:t>
            </w:r>
          </w:p>
        </w:tc>
      </w:tr>
      <w:tr w:rsidR="000016A7" w:rsidRPr="000016A7" w:rsidTr="00BD512A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B7706B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16A7" w:rsidRPr="000016A7" w:rsidRDefault="000016A7" w:rsidP="00BD512A">
            <w:pPr>
              <w:snapToGrid w:val="0"/>
              <w:ind w:left="70" w:firstLine="0"/>
              <w:rPr>
                <w:szCs w:val="28"/>
              </w:rPr>
            </w:pPr>
            <w:r w:rsidRPr="000016A7">
              <w:rPr>
                <w:szCs w:val="28"/>
              </w:rPr>
              <w:t>Инженерная инфраструктура и благоустройство территории</w:t>
            </w:r>
          </w:p>
        </w:tc>
      </w:tr>
      <w:tr w:rsidR="000016A7" w:rsidRPr="000016A7" w:rsidTr="00BD512A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B7706B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016A7" w:rsidRPr="000016A7">
              <w:rPr>
                <w:sz w:val="28"/>
                <w:szCs w:val="28"/>
              </w:rPr>
              <w:t>.1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snapToGrid w:val="0"/>
              <w:ind w:left="70" w:firstLine="0"/>
              <w:rPr>
                <w:szCs w:val="28"/>
              </w:rPr>
            </w:pPr>
            <w:r w:rsidRPr="000016A7">
              <w:rPr>
                <w:szCs w:val="28"/>
              </w:rPr>
              <w:t xml:space="preserve">Водопотребление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тыс. куб. м/</w:t>
            </w:r>
          </w:p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 xml:space="preserve">сутки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 xml:space="preserve">13,1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 xml:space="preserve">29,774 </w:t>
            </w:r>
          </w:p>
        </w:tc>
      </w:tr>
      <w:tr w:rsidR="000016A7" w:rsidRPr="000016A7" w:rsidTr="00BD512A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B7706B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016A7" w:rsidRPr="000016A7">
              <w:rPr>
                <w:sz w:val="28"/>
                <w:szCs w:val="28"/>
              </w:rPr>
              <w:t>.2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snapToGrid w:val="0"/>
              <w:ind w:left="70" w:firstLine="0"/>
              <w:rPr>
                <w:szCs w:val="28"/>
              </w:rPr>
            </w:pPr>
            <w:r w:rsidRPr="000016A7">
              <w:rPr>
                <w:szCs w:val="28"/>
              </w:rPr>
              <w:t xml:space="preserve">Водоотведение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тыс. куб. м/</w:t>
            </w:r>
          </w:p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 xml:space="preserve">сутки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12,7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 xml:space="preserve">26,568 </w:t>
            </w:r>
          </w:p>
        </w:tc>
      </w:tr>
      <w:tr w:rsidR="000016A7" w:rsidRPr="000016A7" w:rsidTr="00BD512A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B7706B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016A7" w:rsidRPr="000016A7">
              <w:rPr>
                <w:sz w:val="28"/>
                <w:szCs w:val="28"/>
              </w:rPr>
              <w:t>.3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snapToGrid w:val="0"/>
              <w:ind w:left="70" w:firstLine="0"/>
              <w:rPr>
                <w:szCs w:val="28"/>
              </w:rPr>
            </w:pPr>
            <w:r w:rsidRPr="000016A7">
              <w:rPr>
                <w:szCs w:val="28"/>
              </w:rPr>
              <w:t xml:space="preserve">Электропотребление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 xml:space="preserve">МВт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74,3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  <w:highlight w:val="yellow"/>
              </w:rPr>
            </w:pPr>
            <w:r w:rsidRPr="000016A7">
              <w:rPr>
                <w:szCs w:val="28"/>
              </w:rPr>
              <w:t>142,09</w:t>
            </w:r>
          </w:p>
        </w:tc>
      </w:tr>
      <w:tr w:rsidR="000016A7" w:rsidRPr="000016A7" w:rsidTr="00BD512A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B7706B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016A7" w:rsidRPr="000016A7">
              <w:rPr>
                <w:sz w:val="28"/>
                <w:szCs w:val="28"/>
              </w:rPr>
              <w:t>.4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snapToGrid w:val="0"/>
              <w:ind w:left="70" w:firstLine="0"/>
              <w:rPr>
                <w:szCs w:val="28"/>
              </w:rPr>
            </w:pPr>
            <w:r w:rsidRPr="000016A7">
              <w:rPr>
                <w:szCs w:val="28"/>
              </w:rPr>
              <w:t xml:space="preserve">Услуги связи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 xml:space="preserve">абонентских портов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9600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  <w:highlight w:val="yellow"/>
              </w:rPr>
            </w:pPr>
            <w:r w:rsidRPr="000016A7">
              <w:rPr>
                <w:szCs w:val="28"/>
              </w:rPr>
              <w:t>20500</w:t>
            </w:r>
          </w:p>
        </w:tc>
      </w:tr>
      <w:tr w:rsidR="000016A7" w:rsidRPr="000016A7" w:rsidTr="00BD512A">
        <w:tblPrEx>
          <w:tblCellMar>
            <w:left w:w="40" w:type="dxa"/>
            <w:right w:w="40" w:type="dxa"/>
          </w:tblCellMar>
        </w:tblPrEx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B7706B" w:rsidP="00BD512A">
            <w:pPr>
              <w:pStyle w:val="S"/>
              <w:snapToGrid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0016A7" w:rsidRPr="000016A7">
              <w:rPr>
                <w:sz w:val="28"/>
                <w:szCs w:val="28"/>
              </w:rPr>
              <w:t>.5</w:t>
            </w:r>
          </w:p>
        </w:tc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snapToGrid w:val="0"/>
              <w:ind w:left="70" w:firstLine="0"/>
              <w:rPr>
                <w:szCs w:val="28"/>
              </w:rPr>
            </w:pPr>
            <w:r w:rsidRPr="000016A7">
              <w:rPr>
                <w:szCs w:val="28"/>
              </w:rPr>
              <w:t xml:space="preserve">Расход тепла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 xml:space="preserve">Гкал/час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103,6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6A7" w:rsidRPr="000016A7" w:rsidRDefault="000016A7" w:rsidP="00BD512A">
            <w:pPr>
              <w:snapToGrid w:val="0"/>
              <w:ind w:firstLine="0"/>
              <w:jc w:val="center"/>
              <w:rPr>
                <w:szCs w:val="28"/>
              </w:rPr>
            </w:pPr>
            <w:r w:rsidRPr="000016A7">
              <w:rPr>
                <w:szCs w:val="28"/>
              </w:rPr>
              <w:t>174,15</w:t>
            </w:r>
          </w:p>
        </w:tc>
      </w:tr>
      <w:bookmarkEnd w:id="0"/>
    </w:tbl>
    <w:p w:rsidR="000016A7" w:rsidRPr="00B7706B" w:rsidRDefault="000016A7" w:rsidP="000016A7">
      <w:pPr>
        <w:ind w:firstLine="0"/>
        <w:rPr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8328"/>
      </w:tblGrid>
      <w:tr w:rsidR="000016A7" w:rsidRPr="00B7706B" w:rsidTr="00BD512A">
        <w:tc>
          <w:tcPr>
            <w:tcW w:w="1809" w:type="dxa"/>
          </w:tcPr>
          <w:p w:rsidR="000016A7" w:rsidRPr="00B7706B" w:rsidRDefault="000016A7" w:rsidP="00BD512A">
            <w:pPr>
              <w:ind w:firstLine="0"/>
              <w:rPr>
                <w:szCs w:val="28"/>
              </w:rPr>
            </w:pPr>
            <w:r w:rsidRPr="00B7706B">
              <w:rPr>
                <w:szCs w:val="28"/>
              </w:rPr>
              <w:t>Примечание:</w:t>
            </w:r>
          </w:p>
        </w:tc>
        <w:tc>
          <w:tcPr>
            <w:tcW w:w="8328" w:type="dxa"/>
          </w:tcPr>
          <w:p w:rsidR="000016A7" w:rsidRPr="00B7706B" w:rsidRDefault="000016A7" w:rsidP="00B7706B">
            <w:pPr>
              <w:ind w:firstLine="0"/>
              <w:rPr>
                <w:szCs w:val="28"/>
              </w:rPr>
            </w:pPr>
            <w:r w:rsidRPr="00B7706B">
              <w:rPr>
                <w:szCs w:val="28"/>
              </w:rPr>
              <w:t>* - без учета количества посещений в смену существующих отд</w:t>
            </w:r>
            <w:r w:rsidRPr="00B7706B">
              <w:rPr>
                <w:szCs w:val="28"/>
              </w:rPr>
              <w:t>е</w:t>
            </w:r>
            <w:r w:rsidRPr="00B7706B">
              <w:rPr>
                <w:szCs w:val="28"/>
              </w:rPr>
              <w:t xml:space="preserve">лений </w:t>
            </w:r>
            <w:r w:rsidR="00B7706B" w:rsidRPr="00B7706B">
              <w:rPr>
                <w:szCs w:val="28"/>
              </w:rPr>
              <w:t xml:space="preserve">МБУЗ «Городская </w:t>
            </w:r>
            <w:r w:rsidRPr="00B7706B">
              <w:rPr>
                <w:szCs w:val="28"/>
              </w:rPr>
              <w:t>поликлиник</w:t>
            </w:r>
            <w:r w:rsidR="00B7706B" w:rsidRPr="00B7706B">
              <w:rPr>
                <w:szCs w:val="28"/>
              </w:rPr>
              <w:t>а</w:t>
            </w:r>
            <w:r w:rsidRPr="00B7706B">
              <w:rPr>
                <w:szCs w:val="28"/>
              </w:rPr>
              <w:t xml:space="preserve"> № 29</w:t>
            </w:r>
            <w:r w:rsidR="00B7706B" w:rsidRPr="00B7706B">
              <w:rPr>
                <w:szCs w:val="28"/>
              </w:rPr>
              <w:t>»</w:t>
            </w:r>
            <w:r w:rsidRPr="00B7706B">
              <w:rPr>
                <w:szCs w:val="28"/>
              </w:rPr>
              <w:t>.</w:t>
            </w:r>
          </w:p>
        </w:tc>
      </w:tr>
    </w:tbl>
    <w:p w:rsidR="000016A7" w:rsidRPr="000016A7" w:rsidRDefault="000016A7" w:rsidP="000016A7">
      <w:pPr>
        <w:ind w:firstLine="0"/>
        <w:rPr>
          <w:szCs w:val="28"/>
        </w:rPr>
      </w:pPr>
    </w:p>
    <w:p w:rsidR="000016A7" w:rsidRPr="000016A7" w:rsidRDefault="000016A7" w:rsidP="000016A7">
      <w:pPr>
        <w:ind w:firstLine="0"/>
        <w:jc w:val="center"/>
        <w:rPr>
          <w:b/>
        </w:rPr>
      </w:pPr>
      <w:r w:rsidRPr="000016A7">
        <w:rPr>
          <w:b/>
        </w:rPr>
        <w:t>7. Реализация проекта планировки</w:t>
      </w:r>
    </w:p>
    <w:p w:rsidR="000016A7" w:rsidRPr="000016A7" w:rsidRDefault="000016A7" w:rsidP="000016A7">
      <w:pPr>
        <w:ind w:firstLine="0"/>
        <w:jc w:val="center"/>
      </w:pPr>
    </w:p>
    <w:p w:rsidR="000016A7" w:rsidRPr="000016A7" w:rsidRDefault="000016A7" w:rsidP="00B7706B">
      <w:pPr>
        <w:jc w:val="left"/>
      </w:pPr>
      <w:r w:rsidRPr="000016A7">
        <w:t>В процессе реализации проекта планировки необходимо:</w:t>
      </w:r>
    </w:p>
    <w:p w:rsidR="000016A7" w:rsidRPr="000016A7" w:rsidRDefault="000016A7" w:rsidP="00B7706B">
      <w:r w:rsidRPr="000016A7">
        <w:t>решить вопрос о выносе асфальтобетонного завода и подъездных железн</w:t>
      </w:r>
      <w:r w:rsidRPr="000016A7">
        <w:t>о</w:t>
      </w:r>
      <w:r w:rsidRPr="000016A7">
        <w:t>дорожных путей в промышленную зону;</w:t>
      </w:r>
    </w:p>
    <w:p w:rsidR="000016A7" w:rsidRPr="000016A7" w:rsidRDefault="000016A7" w:rsidP="00B7706B">
      <w:pPr>
        <w:rPr>
          <w:highlight w:val="yellow"/>
        </w:rPr>
      </w:pPr>
      <w:r w:rsidRPr="000016A7">
        <w:lastRenderedPageBreak/>
        <w:t>сохранить возможность устройства двухуровневой развязки в месте прим</w:t>
      </w:r>
      <w:r w:rsidRPr="000016A7">
        <w:t>ы</w:t>
      </w:r>
      <w:r w:rsidRPr="000016A7">
        <w:t>кания ул. Тюленина к проектируемой части Красного проспекта.</w:t>
      </w:r>
    </w:p>
    <w:p w:rsidR="000016A7" w:rsidRDefault="000016A7" w:rsidP="00B7706B">
      <w:pPr>
        <w:rPr>
          <w:szCs w:val="24"/>
        </w:rPr>
      </w:pPr>
      <w:r w:rsidRPr="000016A7">
        <w:rPr>
          <w:szCs w:val="24"/>
        </w:rPr>
        <w:t xml:space="preserve">обеспечить переустройство железной дороги в северной части города к Карьеру </w:t>
      </w:r>
      <w:proofErr w:type="spellStart"/>
      <w:r w:rsidRPr="000016A7">
        <w:rPr>
          <w:szCs w:val="24"/>
        </w:rPr>
        <w:t>Мочище</w:t>
      </w:r>
      <w:proofErr w:type="spellEnd"/>
      <w:r w:rsidRPr="000016A7">
        <w:rPr>
          <w:szCs w:val="24"/>
        </w:rPr>
        <w:t xml:space="preserve"> от пос</w:t>
      </w:r>
      <w:r w:rsidR="00B7706B">
        <w:rPr>
          <w:szCs w:val="24"/>
        </w:rPr>
        <w:t>е</w:t>
      </w:r>
      <w:r w:rsidRPr="000016A7">
        <w:rPr>
          <w:szCs w:val="24"/>
        </w:rPr>
        <w:t>лка Пашино через территорию Новосибирского района.</w:t>
      </w:r>
    </w:p>
    <w:p w:rsidR="000304C4" w:rsidRPr="00B7706B" w:rsidRDefault="000304C4" w:rsidP="00B7706B">
      <w:pPr>
        <w:ind w:firstLine="0"/>
        <w:rPr>
          <w:sz w:val="24"/>
          <w:szCs w:val="24"/>
        </w:rPr>
      </w:pPr>
      <w:bookmarkStart w:id="1" w:name="_GoBack"/>
      <w:bookmarkEnd w:id="1"/>
    </w:p>
    <w:p w:rsidR="00B7706B" w:rsidRPr="00B7706B" w:rsidRDefault="00B7706B" w:rsidP="00B7706B">
      <w:pPr>
        <w:ind w:firstLine="0"/>
        <w:rPr>
          <w:sz w:val="24"/>
          <w:szCs w:val="24"/>
        </w:rPr>
      </w:pPr>
    </w:p>
    <w:p w:rsidR="00B7706B" w:rsidRPr="00B7706B" w:rsidRDefault="00B7706B" w:rsidP="00B7706B">
      <w:pPr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DF7E98" w:rsidRPr="000016A7" w:rsidRDefault="00DF7E98" w:rsidP="000016A7">
      <w:pPr>
        <w:widowControl w:val="0"/>
        <w:spacing w:line="240" w:lineRule="atLeast"/>
        <w:ind w:left="5954" w:firstLine="0"/>
        <w:rPr>
          <w:sz w:val="26"/>
        </w:rPr>
      </w:pPr>
    </w:p>
    <w:p w:rsidR="0033166A" w:rsidRPr="000016A7" w:rsidRDefault="0033166A" w:rsidP="00DF7E98">
      <w:pPr>
        <w:widowControl w:val="0"/>
        <w:spacing w:line="240" w:lineRule="atLeast"/>
        <w:ind w:left="5954" w:firstLine="0"/>
        <w:rPr>
          <w:sz w:val="26"/>
        </w:rPr>
      </w:pPr>
    </w:p>
    <w:sectPr w:rsidR="0033166A" w:rsidRPr="000016A7" w:rsidSect="00BC6666">
      <w:footerReference w:type="default" r:id="rId15"/>
      <w:pgSz w:w="11906" w:h="16838" w:code="9"/>
      <w:pgMar w:top="1134" w:right="567" w:bottom="709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49F" w:rsidRDefault="00F8149F" w:rsidP="007B56B1">
      <w:r>
        <w:separator/>
      </w:r>
    </w:p>
    <w:p w:rsidR="00F8149F" w:rsidRDefault="00F8149F"/>
  </w:endnote>
  <w:endnote w:type="continuationSeparator" w:id="0">
    <w:p w:rsidR="00F8149F" w:rsidRDefault="00F8149F" w:rsidP="007B56B1">
      <w:r>
        <w:continuationSeparator/>
      </w:r>
    </w:p>
    <w:p w:rsidR="00F8149F" w:rsidRDefault="00F8149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49F" w:rsidRPr="00B01220" w:rsidRDefault="00F8149F" w:rsidP="00B01220">
    <w:pPr>
      <w:pStyle w:val="ab"/>
      <w:rPr>
        <w:sz w:val="1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49F" w:rsidRPr="00B01220" w:rsidRDefault="00F8149F" w:rsidP="00B01220">
    <w:pPr>
      <w:pStyle w:val="ab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49F" w:rsidRDefault="00F8149F" w:rsidP="007B56B1">
      <w:r>
        <w:separator/>
      </w:r>
    </w:p>
    <w:p w:rsidR="00F8149F" w:rsidRDefault="00F8149F"/>
  </w:footnote>
  <w:footnote w:type="continuationSeparator" w:id="0">
    <w:p w:rsidR="00F8149F" w:rsidRDefault="00F8149F" w:rsidP="007B56B1">
      <w:r>
        <w:continuationSeparator/>
      </w:r>
    </w:p>
    <w:p w:rsidR="00F8149F" w:rsidRDefault="00F8149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49F" w:rsidRPr="000E35E1" w:rsidRDefault="000E2F2A" w:rsidP="009E0E53">
    <w:pPr>
      <w:pStyle w:val="a5"/>
      <w:ind w:right="-2" w:firstLine="0"/>
      <w:jc w:val="center"/>
      <w:rPr>
        <w:rStyle w:val="a6"/>
        <w:sz w:val="24"/>
      </w:rPr>
    </w:pPr>
    <w:r w:rsidRPr="0087283C">
      <w:rPr>
        <w:rStyle w:val="a6"/>
        <w:sz w:val="24"/>
      </w:rPr>
      <w:fldChar w:fldCharType="begin"/>
    </w:r>
    <w:r w:rsidR="00F8149F" w:rsidRPr="0087283C">
      <w:rPr>
        <w:rStyle w:val="a6"/>
        <w:sz w:val="24"/>
      </w:rPr>
      <w:instrText xml:space="preserve"> PAGE </w:instrText>
    </w:r>
    <w:r w:rsidRPr="0087283C">
      <w:rPr>
        <w:rStyle w:val="a6"/>
        <w:sz w:val="24"/>
      </w:rPr>
      <w:fldChar w:fldCharType="separate"/>
    </w:r>
    <w:r w:rsidR="00DC1DF5">
      <w:rPr>
        <w:rStyle w:val="a6"/>
        <w:noProof/>
        <w:sz w:val="24"/>
      </w:rPr>
      <w:t>17</w:t>
    </w:r>
    <w:r w:rsidRPr="0087283C">
      <w:rPr>
        <w:rStyle w:val="a6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12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>
    <w:nsid w:val="00000004"/>
    <w:multiLevelType w:val="singleLevel"/>
    <w:tmpl w:val="000000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4">
    <w:nsid w:val="00000005"/>
    <w:multiLevelType w:val="singleLevel"/>
    <w:tmpl w:val="00000005"/>
    <w:name w:val="WW8Num10"/>
    <w:styleLink w:val="a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5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7">
    <w:nsid w:val="0E1C78D6"/>
    <w:multiLevelType w:val="hybridMultilevel"/>
    <w:tmpl w:val="D12E751C"/>
    <w:name w:val="WW8Num1"/>
    <w:lvl w:ilvl="0" w:tplc="4FFE188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5C00F82" w:tentative="1">
      <w:start w:val="1"/>
      <w:numFmt w:val="lowerLetter"/>
      <w:lvlText w:val="%2."/>
      <w:lvlJc w:val="left"/>
      <w:pPr>
        <w:ind w:left="1440" w:hanging="360"/>
      </w:pPr>
    </w:lvl>
    <w:lvl w:ilvl="2" w:tplc="501A69C4" w:tentative="1">
      <w:start w:val="1"/>
      <w:numFmt w:val="lowerRoman"/>
      <w:lvlText w:val="%3."/>
      <w:lvlJc w:val="right"/>
      <w:pPr>
        <w:ind w:left="2160" w:hanging="180"/>
      </w:pPr>
    </w:lvl>
    <w:lvl w:ilvl="3" w:tplc="0AF4848E" w:tentative="1">
      <w:start w:val="1"/>
      <w:numFmt w:val="decimal"/>
      <w:lvlText w:val="%4."/>
      <w:lvlJc w:val="left"/>
      <w:pPr>
        <w:ind w:left="2880" w:hanging="360"/>
      </w:pPr>
    </w:lvl>
    <w:lvl w:ilvl="4" w:tplc="B2E46DE8" w:tentative="1">
      <w:start w:val="1"/>
      <w:numFmt w:val="lowerLetter"/>
      <w:lvlText w:val="%5."/>
      <w:lvlJc w:val="left"/>
      <w:pPr>
        <w:ind w:left="3600" w:hanging="360"/>
      </w:pPr>
    </w:lvl>
    <w:lvl w:ilvl="5" w:tplc="D02476D8" w:tentative="1">
      <w:start w:val="1"/>
      <w:numFmt w:val="lowerRoman"/>
      <w:lvlText w:val="%6."/>
      <w:lvlJc w:val="right"/>
      <w:pPr>
        <w:ind w:left="4320" w:hanging="180"/>
      </w:pPr>
    </w:lvl>
    <w:lvl w:ilvl="6" w:tplc="D9C275F2" w:tentative="1">
      <w:start w:val="1"/>
      <w:numFmt w:val="decimal"/>
      <w:lvlText w:val="%7."/>
      <w:lvlJc w:val="left"/>
      <w:pPr>
        <w:ind w:left="5040" w:hanging="360"/>
      </w:pPr>
    </w:lvl>
    <w:lvl w:ilvl="7" w:tplc="4244B92C" w:tentative="1">
      <w:start w:val="1"/>
      <w:numFmt w:val="lowerLetter"/>
      <w:lvlText w:val="%8."/>
      <w:lvlJc w:val="left"/>
      <w:pPr>
        <w:ind w:left="5760" w:hanging="360"/>
      </w:pPr>
    </w:lvl>
    <w:lvl w:ilvl="8" w:tplc="79D096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287670C"/>
    <w:multiLevelType w:val="hybridMultilevel"/>
    <w:tmpl w:val="2A42761E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1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3">
    <w:nsid w:val="1C0B7994"/>
    <w:multiLevelType w:val="multilevel"/>
    <w:tmpl w:val="04190023"/>
    <w:styleLink w:val="21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4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6">
    <w:nsid w:val="23A06B43"/>
    <w:multiLevelType w:val="hybridMultilevel"/>
    <w:tmpl w:val="5254BCBC"/>
    <w:lvl w:ilvl="0" w:tplc="7FE4D14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2D208928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60E6E9AE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5E70655C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DAC0927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86165DD0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703C4F28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4496AE04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4460806C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7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8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0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2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41D411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3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3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9">
    <w:nsid w:val="5333192F"/>
    <w:multiLevelType w:val="hybridMultilevel"/>
    <w:tmpl w:val="317477A2"/>
    <w:lvl w:ilvl="0" w:tplc="FC8656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64A7A8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AA675E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5D6A39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038AD8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7C687C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4CB2D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282FE0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66205E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41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42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62F92D73"/>
    <w:multiLevelType w:val="hybridMultilevel"/>
    <w:tmpl w:val="5694D508"/>
    <w:lvl w:ilvl="0" w:tplc="AB347E0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850076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47">
    <w:nsid w:val="73247AC2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8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9">
    <w:nsid w:val="7C4A7E3B"/>
    <w:multiLevelType w:val="multilevel"/>
    <w:tmpl w:val="217844E0"/>
    <w:lvl w:ilvl="0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2" w:hanging="2160"/>
      </w:pPr>
      <w:rPr>
        <w:rFonts w:hint="default"/>
      </w:rPr>
    </w:lvl>
  </w:abstractNum>
  <w:num w:numId="1">
    <w:abstractNumId w:val="29"/>
  </w:num>
  <w:num w:numId="2">
    <w:abstractNumId w:val="17"/>
  </w:num>
  <w:num w:numId="3">
    <w:abstractNumId w:val="18"/>
  </w:num>
  <w:num w:numId="4">
    <w:abstractNumId w:val="42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38"/>
  </w:num>
  <w:num w:numId="16">
    <w:abstractNumId w:val="16"/>
  </w:num>
  <w:num w:numId="17">
    <w:abstractNumId w:val="23"/>
  </w:num>
  <w:num w:numId="18">
    <w:abstractNumId w:val="34"/>
  </w:num>
  <w:num w:numId="19">
    <w:abstractNumId w:val="32"/>
  </w:num>
  <w:num w:numId="20">
    <w:abstractNumId w:val="15"/>
  </w:num>
  <w:num w:numId="21">
    <w:abstractNumId w:val="22"/>
  </w:num>
  <w:num w:numId="22">
    <w:abstractNumId w:val="46"/>
  </w:num>
  <w:num w:numId="23">
    <w:abstractNumId w:val="30"/>
  </w:num>
  <w:num w:numId="24">
    <w:abstractNumId w:val="26"/>
  </w:num>
  <w:num w:numId="25">
    <w:abstractNumId w:val="27"/>
  </w:num>
  <w:num w:numId="26">
    <w:abstractNumId w:val="39"/>
  </w:num>
  <w:num w:numId="27">
    <w:abstractNumId w:val="47"/>
  </w:num>
  <w:num w:numId="28">
    <w:abstractNumId w:val="33"/>
  </w:num>
  <w:num w:numId="29">
    <w:abstractNumId w:val="45"/>
  </w:num>
  <w:num w:numId="30">
    <w:abstractNumId w:val="49"/>
  </w:num>
  <w:num w:numId="31">
    <w:abstractNumId w:val="9"/>
  </w:num>
  <w:num w:numId="32">
    <w:abstractNumId w:val="21"/>
  </w:num>
  <w:num w:numId="33">
    <w:abstractNumId w:val="48"/>
  </w:num>
  <w:num w:numId="34">
    <w:abstractNumId w:val="31"/>
  </w:num>
  <w:num w:numId="35">
    <w:abstractNumId w:val="40"/>
  </w:num>
  <w:num w:numId="36">
    <w:abstractNumId w:val="25"/>
  </w:num>
  <w:num w:numId="37">
    <w:abstractNumId w:val="24"/>
  </w:num>
  <w:num w:numId="38">
    <w:abstractNumId w:val="44"/>
  </w:num>
  <w:num w:numId="39">
    <w:abstractNumId w:val="28"/>
  </w:num>
  <w:num w:numId="40">
    <w:abstractNumId w:val="19"/>
  </w:num>
  <w:num w:numId="41">
    <w:abstractNumId w:val="20"/>
  </w:num>
  <w:num w:numId="42">
    <w:abstractNumId w:val="10"/>
  </w:num>
  <w:num w:numId="43">
    <w:abstractNumId w:val="11"/>
  </w:num>
  <w:num w:numId="44">
    <w:abstractNumId w:val="41"/>
  </w:num>
  <w:num w:numId="45">
    <w:abstractNumId w:val="35"/>
  </w:num>
  <w:num w:numId="46">
    <w:abstractNumId w:val="37"/>
  </w:num>
  <w:num w:numId="47">
    <w:abstractNumId w:val="36"/>
  </w:num>
  <w:num w:numId="48">
    <w:abstractNumId w:val="12"/>
  </w:num>
  <w:num w:numId="49">
    <w:abstractNumId w:val="13"/>
  </w:num>
  <w:num w:numId="50">
    <w:abstractNumId w:val="4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hideSpellingErrors/>
  <w:hideGrammaticalErrors/>
  <w:proofState w:spelling="clean" w:grammar="clean"/>
  <w:attachedTemplate r:id="rId1"/>
  <w:defaultTabStop w:val="720"/>
  <w:autoHyphenation/>
  <w:consecutiveHyphenLimit w:val="1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6A7"/>
    <w:rsid w:val="00001B3B"/>
    <w:rsid w:val="00001BC1"/>
    <w:rsid w:val="00001F3E"/>
    <w:rsid w:val="000029CD"/>
    <w:rsid w:val="00003AA4"/>
    <w:rsid w:val="00005D02"/>
    <w:rsid w:val="00006E98"/>
    <w:rsid w:val="000075B6"/>
    <w:rsid w:val="0001097A"/>
    <w:rsid w:val="00011AEA"/>
    <w:rsid w:val="00011F1C"/>
    <w:rsid w:val="000120C5"/>
    <w:rsid w:val="00012254"/>
    <w:rsid w:val="00012BC2"/>
    <w:rsid w:val="00013F14"/>
    <w:rsid w:val="00014D3E"/>
    <w:rsid w:val="00014D4F"/>
    <w:rsid w:val="00016B63"/>
    <w:rsid w:val="00017DC0"/>
    <w:rsid w:val="000201A5"/>
    <w:rsid w:val="00020E33"/>
    <w:rsid w:val="00023CC8"/>
    <w:rsid w:val="0002407E"/>
    <w:rsid w:val="000241D9"/>
    <w:rsid w:val="000259E6"/>
    <w:rsid w:val="00025F4B"/>
    <w:rsid w:val="00026B7F"/>
    <w:rsid w:val="000272F1"/>
    <w:rsid w:val="000304C4"/>
    <w:rsid w:val="000314B6"/>
    <w:rsid w:val="00031B0B"/>
    <w:rsid w:val="0003302F"/>
    <w:rsid w:val="00033375"/>
    <w:rsid w:val="000333CB"/>
    <w:rsid w:val="00035246"/>
    <w:rsid w:val="000355BA"/>
    <w:rsid w:val="00035CCA"/>
    <w:rsid w:val="000372F4"/>
    <w:rsid w:val="000374C2"/>
    <w:rsid w:val="000401D7"/>
    <w:rsid w:val="00042BD8"/>
    <w:rsid w:val="00042CBC"/>
    <w:rsid w:val="00042F32"/>
    <w:rsid w:val="00042F68"/>
    <w:rsid w:val="00043257"/>
    <w:rsid w:val="00043BCC"/>
    <w:rsid w:val="000448FC"/>
    <w:rsid w:val="00046182"/>
    <w:rsid w:val="00047CF1"/>
    <w:rsid w:val="00050117"/>
    <w:rsid w:val="00054EE8"/>
    <w:rsid w:val="00056D44"/>
    <w:rsid w:val="00057B46"/>
    <w:rsid w:val="00061572"/>
    <w:rsid w:val="000625FC"/>
    <w:rsid w:val="00064229"/>
    <w:rsid w:val="00067004"/>
    <w:rsid w:val="000672F4"/>
    <w:rsid w:val="00067F1C"/>
    <w:rsid w:val="00070B78"/>
    <w:rsid w:val="000712B8"/>
    <w:rsid w:val="00072E4D"/>
    <w:rsid w:val="000733F8"/>
    <w:rsid w:val="000736DD"/>
    <w:rsid w:val="00073A34"/>
    <w:rsid w:val="000740EE"/>
    <w:rsid w:val="0007471A"/>
    <w:rsid w:val="000751FA"/>
    <w:rsid w:val="00075AF2"/>
    <w:rsid w:val="000814A0"/>
    <w:rsid w:val="00081A8A"/>
    <w:rsid w:val="000826F9"/>
    <w:rsid w:val="00082CF7"/>
    <w:rsid w:val="00083339"/>
    <w:rsid w:val="00084BE0"/>
    <w:rsid w:val="00085A9D"/>
    <w:rsid w:val="000864BB"/>
    <w:rsid w:val="00086655"/>
    <w:rsid w:val="0008717C"/>
    <w:rsid w:val="00087B60"/>
    <w:rsid w:val="00087C9F"/>
    <w:rsid w:val="000912CF"/>
    <w:rsid w:val="00092D47"/>
    <w:rsid w:val="00093595"/>
    <w:rsid w:val="00095932"/>
    <w:rsid w:val="00095C66"/>
    <w:rsid w:val="00096BA6"/>
    <w:rsid w:val="000A108F"/>
    <w:rsid w:val="000A1EEC"/>
    <w:rsid w:val="000A2CA7"/>
    <w:rsid w:val="000A4147"/>
    <w:rsid w:val="000A4C64"/>
    <w:rsid w:val="000A6DE1"/>
    <w:rsid w:val="000B04E9"/>
    <w:rsid w:val="000B1404"/>
    <w:rsid w:val="000B26CE"/>
    <w:rsid w:val="000B27B1"/>
    <w:rsid w:val="000B3663"/>
    <w:rsid w:val="000B3695"/>
    <w:rsid w:val="000B3A4A"/>
    <w:rsid w:val="000B440B"/>
    <w:rsid w:val="000B4663"/>
    <w:rsid w:val="000B6079"/>
    <w:rsid w:val="000B6772"/>
    <w:rsid w:val="000B6AF2"/>
    <w:rsid w:val="000C1C6B"/>
    <w:rsid w:val="000C1D21"/>
    <w:rsid w:val="000C3E0E"/>
    <w:rsid w:val="000C486C"/>
    <w:rsid w:val="000C4AB8"/>
    <w:rsid w:val="000C5391"/>
    <w:rsid w:val="000C5D61"/>
    <w:rsid w:val="000C77A3"/>
    <w:rsid w:val="000C7F6D"/>
    <w:rsid w:val="000D1BA7"/>
    <w:rsid w:val="000D2913"/>
    <w:rsid w:val="000D3124"/>
    <w:rsid w:val="000D4486"/>
    <w:rsid w:val="000D4996"/>
    <w:rsid w:val="000D4CA8"/>
    <w:rsid w:val="000D73BE"/>
    <w:rsid w:val="000E1CC2"/>
    <w:rsid w:val="000E291A"/>
    <w:rsid w:val="000E2F2A"/>
    <w:rsid w:val="000E35E1"/>
    <w:rsid w:val="000E3654"/>
    <w:rsid w:val="000E3F83"/>
    <w:rsid w:val="000E41A0"/>
    <w:rsid w:val="000E52BC"/>
    <w:rsid w:val="000E5827"/>
    <w:rsid w:val="000F1D38"/>
    <w:rsid w:val="000F3B16"/>
    <w:rsid w:val="000F4321"/>
    <w:rsid w:val="000F7837"/>
    <w:rsid w:val="00100F16"/>
    <w:rsid w:val="001020B8"/>
    <w:rsid w:val="001021BA"/>
    <w:rsid w:val="001023A8"/>
    <w:rsid w:val="00103D9C"/>
    <w:rsid w:val="00105B76"/>
    <w:rsid w:val="00106445"/>
    <w:rsid w:val="00106496"/>
    <w:rsid w:val="0010732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3EA8"/>
    <w:rsid w:val="00124ED8"/>
    <w:rsid w:val="00125571"/>
    <w:rsid w:val="001255E7"/>
    <w:rsid w:val="0012733A"/>
    <w:rsid w:val="001273F1"/>
    <w:rsid w:val="00132E45"/>
    <w:rsid w:val="00133E90"/>
    <w:rsid w:val="001349DA"/>
    <w:rsid w:val="00137009"/>
    <w:rsid w:val="0013764A"/>
    <w:rsid w:val="00137BC2"/>
    <w:rsid w:val="0014017F"/>
    <w:rsid w:val="00141731"/>
    <w:rsid w:val="00141F37"/>
    <w:rsid w:val="00142032"/>
    <w:rsid w:val="00142A48"/>
    <w:rsid w:val="00144120"/>
    <w:rsid w:val="00144E5F"/>
    <w:rsid w:val="001451F9"/>
    <w:rsid w:val="00145B42"/>
    <w:rsid w:val="001463AF"/>
    <w:rsid w:val="00146D51"/>
    <w:rsid w:val="001470A7"/>
    <w:rsid w:val="00147A91"/>
    <w:rsid w:val="0015004A"/>
    <w:rsid w:val="0015383F"/>
    <w:rsid w:val="0015738A"/>
    <w:rsid w:val="0016022C"/>
    <w:rsid w:val="00160B30"/>
    <w:rsid w:val="00160E2D"/>
    <w:rsid w:val="001617D6"/>
    <w:rsid w:val="00162676"/>
    <w:rsid w:val="00162FDE"/>
    <w:rsid w:val="00165C64"/>
    <w:rsid w:val="00166A14"/>
    <w:rsid w:val="00167AA8"/>
    <w:rsid w:val="00170327"/>
    <w:rsid w:val="00171561"/>
    <w:rsid w:val="00171972"/>
    <w:rsid w:val="001727CA"/>
    <w:rsid w:val="0017364C"/>
    <w:rsid w:val="00176AB3"/>
    <w:rsid w:val="00177976"/>
    <w:rsid w:val="00181586"/>
    <w:rsid w:val="00181C22"/>
    <w:rsid w:val="00181DA2"/>
    <w:rsid w:val="00182CB6"/>
    <w:rsid w:val="001830C3"/>
    <w:rsid w:val="001835D3"/>
    <w:rsid w:val="0018480E"/>
    <w:rsid w:val="00190764"/>
    <w:rsid w:val="0019083F"/>
    <w:rsid w:val="00190E9C"/>
    <w:rsid w:val="0019121D"/>
    <w:rsid w:val="00191C00"/>
    <w:rsid w:val="00191CD5"/>
    <w:rsid w:val="00194652"/>
    <w:rsid w:val="0019533B"/>
    <w:rsid w:val="00195581"/>
    <w:rsid w:val="00196FFE"/>
    <w:rsid w:val="00197CD2"/>
    <w:rsid w:val="001A0D68"/>
    <w:rsid w:val="001A21D5"/>
    <w:rsid w:val="001A4D18"/>
    <w:rsid w:val="001A535B"/>
    <w:rsid w:val="001A7046"/>
    <w:rsid w:val="001A757E"/>
    <w:rsid w:val="001A7683"/>
    <w:rsid w:val="001A77DB"/>
    <w:rsid w:val="001A79D3"/>
    <w:rsid w:val="001A7BC2"/>
    <w:rsid w:val="001A7DBD"/>
    <w:rsid w:val="001A7E89"/>
    <w:rsid w:val="001B0C97"/>
    <w:rsid w:val="001B14FF"/>
    <w:rsid w:val="001B151C"/>
    <w:rsid w:val="001B166C"/>
    <w:rsid w:val="001B3A7B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3B6F"/>
    <w:rsid w:val="001C3CD3"/>
    <w:rsid w:val="001C44B6"/>
    <w:rsid w:val="001C5EA4"/>
    <w:rsid w:val="001C6BB9"/>
    <w:rsid w:val="001C6E68"/>
    <w:rsid w:val="001C700D"/>
    <w:rsid w:val="001C75AC"/>
    <w:rsid w:val="001D01ED"/>
    <w:rsid w:val="001D036E"/>
    <w:rsid w:val="001D1C97"/>
    <w:rsid w:val="001D1DC3"/>
    <w:rsid w:val="001D2627"/>
    <w:rsid w:val="001D3577"/>
    <w:rsid w:val="001D50AE"/>
    <w:rsid w:val="001D553A"/>
    <w:rsid w:val="001D5F14"/>
    <w:rsid w:val="001D7B31"/>
    <w:rsid w:val="001E1672"/>
    <w:rsid w:val="001E6117"/>
    <w:rsid w:val="001E65A7"/>
    <w:rsid w:val="001E704E"/>
    <w:rsid w:val="001E7106"/>
    <w:rsid w:val="001E7DBC"/>
    <w:rsid w:val="001F0D50"/>
    <w:rsid w:val="001F2A12"/>
    <w:rsid w:val="001F50C2"/>
    <w:rsid w:val="001F6479"/>
    <w:rsid w:val="001F7454"/>
    <w:rsid w:val="00201283"/>
    <w:rsid w:val="00201857"/>
    <w:rsid w:val="00201B08"/>
    <w:rsid w:val="0020321D"/>
    <w:rsid w:val="0020373F"/>
    <w:rsid w:val="00203DD1"/>
    <w:rsid w:val="002049B8"/>
    <w:rsid w:val="0020762E"/>
    <w:rsid w:val="00211CB7"/>
    <w:rsid w:val="00211F51"/>
    <w:rsid w:val="0021203D"/>
    <w:rsid w:val="00213F11"/>
    <w:rsid w:val="00213F9D"/>
    <w:rsid w:val="00215372"/>
    <w:rsid w:val="00216519"/>
    <w:rsid w:val="00216FE5"/>
    <w:rsid w:val="002171C5"/>
    <w:rsid w:val="002173C2"/>
    <w:rsid w:val="002230E1"/>
    <w:rsid w:val="00224861"/>
    <w:rsid w:val="00225882"/>
    <w:rsid w:val="00225C3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6BDC"/>
    <w:rsid w:val="00237479"/>
    <w:rsid w:val="00237820"/>
    <w:rsid w:val="00237823"/>
    <w:rsid w:val="00237ABA"/>
    <w:rsid w:val="0024072F"/>
    <w:rsid w:val="002432F0"/>
    <w:rsid w:val="00245173"/>
    <w:rsid w:val="002454D9"/>
    <w:rsid w:val="00246B31"/>
    <w:rsid w:val="00247861"/>
    <w:rsid w:val="00247B54"/>
    <w:rsid w:val="00251AD2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557E"/>
    <w:rsid w:val="00266497"/>
    <w:rsid w:val="00266C2E"/>
    <w:rsid w:val="00266F44"/>
    <w:rsid w:val="00271585"/>
    <w:rsid w:val="0027169D"/>
    <w:rsid w:val="00272597"/>
    <w:rsid w:val="00272FFE"/>
    <w:rsid w:val="0027375D"/>
    <w:rsid w:val="0027422B"/>
    <w:rsid w:val="00274E7B"/>
    <w:rsid w:val="002759E9"/>
    <w:rsid w:val="002766D0"/>
    <w:rsid w:val="00276A1F"/>
    <w:rsid w:val="0027728F"/>
    <w:rsid w:val="002800C3"/>
    <w:rsid w:val="00280FF1"/>
    <w:rsid w:val="00281224"/>
    <w:rsid w:val="00281755"/>
    <w:rsid w:val="0028277E"/>
    <w:rsid w:val="00283B8C"/>
    <w:rsid w:val="00291DF6"/>
    <w:rsid w:val="00291DF7"/>
    <w:rsid w:val="00291ED8"/>
    <w:rsid w:val="002943E5"/>
    <w:rsid w:val="00295343"/>
    <w:rsid w:val="002A005A"/>
    <w:rsid w:val="002A128F"/>
    <w:rsid w:val="002A17C0"/>
    <w:rsid w:val="002A1D15"/>
    <w:rsid w:val="002A30E9"/>
    <w:rsid w:val="002A3231"/>
    <w:rsid w:val="002A3445"/>
    <w:rsid w:val="002A4167"/>
    <w:rsid w:val="002A5F17"/>
    <w:rsid w:val="002A6131"/>
    <w:rsid w:val="002B29EB"/>
    <w:rsid w:val="002B39AA"/>
    <w:rsid w:val="002B7009"/>
    <w:rsid w:val="002B787A"/>
    <w:rsid w:val="002B79D3"/>
    <w:rsid w:val="002B7B65"/>
    <w:rsid w:val="002B7FE1"/>
    <w:rsid w:val="002C0249"/>
    <w:rsid w:val="002C0CB9"/>
    <w:rsid w:val="002C1EC8"/>
    <w:rsid w:val="002C38CE"/>
    <w:rsid w:val="002C581F"/>
    <w:rsid w:val="002C58AD"/>
    <w:rsid w:val="002C69B1"/>
    <w:rsid w:val="002C6ACA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18BA"/>
    <w:rsid w:val="002E2B83"/>
    <w:rsid w:val="002E3B0B"/>
    <w:rsid w:val="002E4F19"/>
    <w:rsid w:val="002E7487"/>
    <w:rsid w:val="002F0B62"/>
    <w:rsid w:val="002F1D6C"/>
    <w:rsid w:val="002F1D74"/>
    <w:rsid w:val="002F2D7C"/>
    <w:rsid w:val="002F575E"/>
    <w:rsid w:val="002F5BE4"/>
    <w:rsid w:val="002F5FBC"/>
    <w:rsid w:val="002F6139"/>
    <w:rsid w:val="002F7467"/>
    <w:rsid w:val="0030051D"/>
    <w:rsid w:val="00300CD0"/>
    <w:rsid w:val="00301013"/>
    <w:rsid w:val="003011F6"/>
    <w:rsid w:val="003011FE"/>
    <w:rsid w:val="00301BC5"/>
    <w:rsid w:val="00303194"/>
    <w:rsid w:val="003039EE"/>
    <w:rsid w:val="00305274"/>
    <w:rsid w:val="00305585"/>
    <w:rsid w:val="00305FC6"/>
    <w:rsid w:val="003067B1"/>
    <w:rsid w:val="00307333"/>
    <w:rsid w:val="0031034C"/>
    <w:rsid w:val="0031062D"/>
    <w:rsid w:val="00310FCF"/>
    <w:rsid w:val="00314E97"/>
    <w:rsid w:val="003158D6"/>
    <w:rsid w:val="003166BF"/>
    <w:rsid w:val="00317533"/>
    <w:rsid w:val="003178D5"/>
    <w:rsid w:val="00321D89"/>
    <w:rsid w:val="00322676"/>
    <w:rsid w:val="00326E69"/>
    <w:rsid w:val="0032753E"/>
    <w:rsid w:val="00330A6F"/>
    <w:rsid w:val="00330C7C"/>
    <w:rsid w:val="0033166A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3D8D"/>
    <w:rsid w:val="003445C2"/>
    <w:rsid w:val="00345039"/>
    <w:rsid w:val="0034596A"/>
    <w:rsid w:val="00345FA5"/>
    <w:rsid w:val="00345FE4"/>
    <w:rsid w:val="00346290"/>
    <w:rsid w:val="00347F5E"/>
    <w:rsid w:val="0035010A"/>
    <w:rsid w:val="00350397"/>
    <w:rsid w:val="00350455"/>
    <w:rsid w:val="00350674"/>
    <w:rsid w:val="003529CD"/>
    <w:rsid w:val="00352B83"/>
    <w:rsid w:val="00353287"/>
    <w:rsid w:val="00353798"/>
    <w:rsid w:val="00354CE1"/>
    <w:rsid w:val="00355B66"/>
    <w:rsid w:val="0035703A"/>
    <w:rsid w:val="00357391"/>
    <w:rsid w:val="00362525"/>
    <w:rsid w:val="00362667"/>
    <w:rsid w:val="00363FB0"/>
    <w:rsid w:val="003651A4"/>
    <w:rsid w:val="003654FC"/>
    <w:rsid w:val="0036590E"/>
    <w:rsid w:val="00370056"/>
    <w:rsid w:val="003702E7"/>
    <w:rsid w:val="0037046A"/>
    <w:rsid w:val="00370978"/>
    <w:rsid w:val="00370F54"/>
    <w:rsid w:val="00371D23"/>
    <w:rsid w:val="00372C99"/>
    <w:rsid w:val="003732ED"/>
    <w:rsid w:val="0037349B"/>
    <w:rsid w:val="00374973"/>
    <w:rsid w:val="00374C34"/>
    <w:rsid w:val="00375479"/>
    <w:rsid w:val="003755F5"/>
    <w:rsid w:val="00376269"/>
    <w:rsid w:val="0037667B"/>
    <w:rsid w:val="00381ADC"/>
    <w:rsid w:val="00382AA3"/>
    <w:rsid w:val="00382AE9"/>
    <w:rsid w:val="00382EAA"/>
    <w:rsid w:val="003830DF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A1827"/>
    <w:rsid w:val="003A2C48"/>
    <w:rsid w:val="003A362A"/>
    <w:rsid w:val="003A3D8E"/>
    <w:rsid w:val="003A5BF8"/>
    <w:rsid w:val="003A6F83"/>
    <w:rsid w:val="003A6FBE"/>
    <w:rsid w:val="003B0422"/>
    <w:rsid w:val="003B1439"/>
    <w:rsid w:val="003B2004"/>
    <w:rsid w:val="003B23D3"/>
    <w:rsid w:val="003B277C"/>
    <w:rsid w:val="003B362A"/>
    <w:rsid w:val="003B3C7A"/>
    <w:rsid w:val="003B41B2"/>
    <w:rsid w:val="003B43D7"/>
    <w:rsid w:val="003B472E"/>
    <w:rsid w:val="003B4ED4"/>
    <w:rsid w:val="003B524D"/>
    <w:rsid w:val="003B627D"/>
    <w:rsid w:val="003B6A6E"/>
    <w:rsid w:val="003B6FC5"/>
    <w:rsid w:val="003C05A9"/>
    <w:rsid w:val="003C0ADB"/>
    <w:rsid w:val="003C2DD9"/>
    <w:rsid w:val="003C3487"/>
    <w:rsid w:val="003C772D"/>
    <w:rsid w:val="003C77DF"/>
    <w:rsid w:val="003D3C2C"/>
    <w:rsid w:val="003D3EEE"/>
    <w:rsid w:val="003D48CE"/>
    <w:rsid w:val="003D4BFB"/>
    <w:rsid w:val="003D6B7A"/>
    <w:rsid w:val="003E0F48"/>
    <w:rsid w:val="003E38CD"/>
    <w:rsid w:val="003E3E25"/>
    <w:rsid w:val="003E4EA3"/>
    <w:rsid w:val="003E5AFA"/>
    <w:rsid w:val="003E6A69"/>
    <w:rsid w:val="003E6B53"/>
    <w:rsid w:val="003F013F"/>
    <w:rsid w:val="003F03A5"/>
    <w:rsid w:val="003F0685"/>
    <w:rsid w:val="003F17EC"/>
    <w:rsid w:val="003F1D3D"/>
    <w:rsid w:val="003F3027"/>
    <w:rsid w:val="003F4686"/>
    <w:rsid w:val="003F531C"/>
    <w:rsid w:val="003F5E98"/>
    <w:rsid w:val="00400ADB"/>
    <w:rsid w:val="00401EA9"/>
    <w:rsid w:val="00402ED3"/>
    <w:rsid w:val="0040301F"/>
    <w:rsid w:val="00403C72"/>
    <w:rsid w:val="00404330"/>
    <w:rsid w:val="004050A4"/>
    <w:rsid w:val="00405DFC"/>
    <w:rsid w:val="00406969"/>
    <w:rsid w:val="0040717F"/>
    <w:rsid w:val="00407DC8"/>
    <w:rsid w:val="0041018A"/>
    <w:rsid w:val="004114DE"/>
    <w:rsid w:val="004119D2"/>
    <w:rsid w:val="00414592"/>
    <w:rsid w:val="004158F9"/>
    <w:rsid w:val="00416350"/>
    <w:rsid w:val="00416DAB"/>
    <w:rsid w:val="004205E3"/>
    <w:rsid w:val="00420E06"/>
    <w:rsid w:val="0042112D"/>
    <w:rsid w:val="004212F6"/>
    <w:rsid w:val="00421DF2"/>
    <w:rsid w:val="00424B57"/>
    <w:rsid w:val="004262E6"/>
    <w:rsid w:val="004312AA"/>
    <w:rsid w:val="0043288F"/>
    <w:rsid w:val="00433CCE"/>
    <w:rsid w:val="00435123"/>
    <w:rsid w:val="00435402"/>
    <w:rsid w:val="0043581A"/>
    <w:rsid w:val="00435C4A"/>
    <w:rsid w:val="00437374"/>
    <w:rsid w:val="004376FE"/>
    <w:rsid w:val="00440C5D"/>
    <w:rsid w:val="0044172F"/>
    <w:rsid w:val="004418D6"/>
    <w:rsid w:val="00442549"/>
    <w:rsid w:val="004432E8"/>
    <w:rsid w:val="00443893"/>
    <w:rsid w:val="0044425E"/>
    <w:rsid w:val="004442C9"/>
    <w:rsid w:val="004455C5"/>
    <w:rsid w:val="00445F55"/>
    <w:rsid w:val="0044602E"/>
    <w:rsid w:val="00446C02"/>
    <w:rsid w:val="00446C75"/>
    <w:rsid w:val="00447E72"/>
    <w:rsid w:val="00450E82"/>
    <w:rsid w:val="0045245C"/>
    <w:rsid w:val="00452BDD"/>
    <w:rsid w:val="00452ED3"/>
    <w:rsid w:val="004543A1"/>
    <w:rsid w:val="00454F2F"/>
    <w:rsid w:val="004558ED"/>
    <w:rsid w:val="004577DB"/>
    <w:rsid w:val="00457928"/>
    <w:rsid w:val="00457DF4"/>
    <w:rsid w:val="00460629"/>
    <w:rsid w:val="00461A47"/>
    <w:rsid w:val="004636CD"/>
    <w:rsid w:val="00463DDF"/>
    <w:rsid w:val="00464926"/>
    <w:rsid w:val="004665F8"/>
    <w:rsid w:val="004669DF"/>
    <w:rsid w:val="0046703F"/>
    <w:rsid w:val="00467DFC"/>
    <w:rsid w:val="00471088"/>
    <w:rsid w:val="00474466"/>
    <w:rsid w:val="00476E47"/>
    <w:rsid w:val="004775CF"/>
    <w:rsid w:val="0048135E"/>
    <w:rsid w:val="004828A2"/>
    <w:rsid w:val="00483BAA"/>
    <w:rsid w:val="00484244"/>
    <w:rsid w:val="004847DC"/>
    <w:rsid w:val="00485D4D"/>
    <w:rsid w:val="0048603B"/>
    <w:rsid w:val="00486923"/>
    <w:rsid w:val="004876D6"/>
    <w:rsid w:val="004955D1"/>
    <w:rsid w:val="00495807"/>
    <w:rsid w:val="0049593F"/>
    <w:rsid w:val="004966A7"/>
    <w:rsid w:val="00496F4E"/>
    <w:rsid w:val="004972AA"/>
    <w:rsid w:val="004A10DB"/>
    <w:rsid w:val="004A12DB"/>
    <w:rsid w:val="004A1D3D"/>
    <w:rsid w:val="004A1F1F"/>
    <w:rsid w:val="004A2047"/>
    <w:rsid w:val="004A21CB"/>
    <w:rsid w:val="004A4205"/>
    <w:rsid w:val="004A5075"/>
    <w:rsid w:val="004B1435"/>
    <w:rsid w:val="004B17CC"/>
    <w:rsid w:val="004B2707"/>
    <w:rsid w:val="004B68EE"/>
    <w:rsid w:val="004B73FF"/>
    <w:rsid w:val="004C1CF0"/>
    <w:rsid w:val="004C1DDC"/>
    <w:rsid w:val="004C2B70"/>
    <w:rsid w:val="004C2ECA"/>
    <w:rsid w:val="004C4885"/>
    <w:rsid w:val="004C51C1"/>
    <w:rsid w:val="004C6546"/>
    <w:rsid w:val="004C76D3"/>
    <w:rsid w:val="004C7B32"/>
    <w:rsid w:val="004D3607"/>
    <w:rsid w:val="004D49A9"/>
    <w:rsid w:val="004D56E8"/>
    <w:rsid w:val="004D6319"/>
    <w:rsid w:val="004D693B"/>
    <w:rsid w:val="004D6AAC"/>
    <w:rsid w:val="004D6C4C"/>
    <w:rsid w:val="004D6C5D"/>
    <w:rsid w:val="004E02DC"/>
    <w:rsid w:val="004E06DD"/>
    <w:rsid w:val="004E0F60"/>
    <w:rsid w:val="004E14F8"/>
    <w:rsid w:val="004E28F5"/>
    <w:rsid w:val="004E3830"/>
    <w:rsid w:val="004E54CA"/>
    <w:rsid w:val="004E6D7B"/>
    <w:rsid w:val="004E7AA4"/>
    <w:rsid w:val="004F1125"/>
    <w:rsid w:val="004F1618"/>
    <w:rsid w:val="004F2244"/>
    <w:rsid w:val="004F2A32"/>
    <w:rsid w:val="004F3280"/>
    <w:rsid w:val="004F3C9A"/>
    <w:rsid w:val="004F5FDB"/>
    <w:rsid w:val="004F6E79"/>
    <w:rsid w:val="004F7F7D"/>
    <w:rsid w:val="005014B4"/>
    <w:rsid w:val="00502309"/>
    <w:rsid w:val="005035DE"/>
    <w:rsid w:val="0050398D"/>
    <w:rsid w:val="00503EDB"/>
    <w:rsid w:val="0051194B"/>
    <w:rsid w:val="00513287"/>
    <w:rsid w:val="005139EB"/>
    <w:rsid w:val="005139F9"/>
    <w:rsid w:val="00513EF2"/>
    <w:rsid w:val="00514E8C"/>
    <w:rsid w:val="0051589B"/>
    <w:rsid w:val="005171CC"/>
    <w:rsid w:val="00517A6E"/>
    <w:rsid w:val="005200A7"/>
    <w:rsid w:val="00522690"/>
    <w:rsid w:val="005227A0"/>
    <w:rsid w:val="00523B77"/>
    <w:rsid w:val="00524C4D"/>
    <w:rsid w:val="00524DAE"/>
    <w:rsid w:val="005259AD"/>
    <w:rsid w:val="00526FDC"/>
    <w:rsid w:val="0052714F"/>
    <w:rsid w:val="0053280E"/>
    <w:rsid w:val="005339A9"/>
    <w:rsid w:val="005348FF"/>
    <w:rsid w:val="00535C99"/>
    <w:rsid w:val="0053604E"/>
    <w:rsid w:val="005378BF"/>
    <w:rsid w:val="005401AE"/>
    <w:rsid w:val="00541172"/>
    <w:rsid w:val="0054179B"/>
    <w:rsid w:val="00543F6A"/>
    <w:rsid w:val="005442E6"/>
    <w:rsid w:val="0054475F"/>
    <w:rsid w:val="0054530C"/>
    <w:rsid w:val="0054564B"/>
    <w:rsid w:val="0054595E"/>
    <w:rsid w:val="005504AF"/>
    <w:rsid w:val="0055191C"/>
    <w:rsid w:val="00552929"/>
    <w:rsid w:val="00554402"/>
    <w:rsid w:val="00555792"/>
    <w:rsid w:val="005564E6"/>
    <w:rsid w:val="00557ACE"/>
    <w:rsid w:val="0056079A"/>
    <w:rsid w:val="00561A87"/>
    <w:rsid w:val="005622F7"/>
    <w:rsid w:val="00563C46"/>
    <w:rsid w:val="00565141"/>
    <w:rsid w:val="00566C7E"/>
    <w:rsid w:val="00567A73"/>
    <w:rsid w:val="00571F3C"/>
    <w:rsid w:val="00572965"/>
    <w:rsid w:val="0057308C"/>
    <w:rsid w:val="00575785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68C"/>
    <w:rsid w:val="005929E8"/>
    <w:rsid w:val="005933BD"/>
    <w:rsid w:val="00593DA7"/>
    <w:rsid w:val="005940A8"/>
    <w:rsid w:val="00594348"/>
    <w:rsid w:val="005968B3"/>
    <w:rsid w:val="00597527"/>
    <w:rsid w:val="00597B4E"/>
    <w:rsid w:val="005A05D4"/>
    <w:rsid w:val="005A1EEE"/>
    <w:rsid w:val="005A3549"/>
    <w:rsid w:val="005A6D7C"/>
    <w:rsid w:val="005A73E8"/>
    <w:rsid w:val="005B15D0"/>
    <w:rsid w:val="005B196D"/>
    <w:rsid w:val="005B1E8A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2D"/>
    <w:rsid w:val="005C3959"/>
    <w:rsid w:val="005C3B47"/>
    <w:rsid w:val="005C4198"/>
    <w:rsid w:val="005C71B7"/>
    <w:rsid w:val="005D0281"/>
    <w:rsid w:val="005D11CA"/>
    <w:rsid w:val="005D45FD"/>
    <w:rsid w:val="005D5DFA"/>
    <w:rsid w:val="005D5F80"/>
    <w:rsid w:val="005D6265"/>
    <w:rsid w:val="005D68B2"/>
    <w:rsid w:val="005E1EF4"/>
    <w:rsid w:val="005E2D65"/>
    <w:rsid w:val="005F09F4"/>
    <w:rsid w:val="005F0A04"/>
    <w:rsid w:val="005F0C8C"/>
    <w:rsid w:val="005F2F53"/>
    <w:rsid w:val="005F2FE1"/>
    <w:rsid w:val="005F31F6"/>
    <w:rsid w:val="005F3506"/>
    <w:rsid w:val="005F4792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1B8"/>
    <w:rsid w:val="00614E2C"/>
    <w:rsid w:val="0061544B"/>
    <w:rsid w:val="00615E46"/>
    <w:rsid w:val="006172A1"/>
    <w:rsid w:val="006200A6"/>
    <w:rsid w:val="006207C7"/>
    <w:rsid w:val="00623624"/>
    <w:rsid w:val="00624133"/>
    <w:rsid w:val="00625A92"/>
    <w:rsid w:val="00625EA9"/>
    <w:rsid w:val="00625F5B"/>
    <w:rsid w:val="00626C86"/>
    <w:rsid w:val="006305D3"/>
    <w:rsid w:val="00632249"/>
    <w:rsid w:val="00632299"/>
    <w:rsid w:val="006326B6"/>
    <w:rsid w:val="00633F44"/>
    <w:rsid w:val="00634ECF"/>
    <w:rsid w:val="006402D1"/>
    <w:rsid w:val="00640CA1"/>
    <w:rsid w:val="0064300B"/>
    <w:rsid w:val="006450B2"/>
    <w:rsid w:val="00646EBC"/>
    <w:rsid w:val="00646F22"/>
    <w:rsid w:val="00647096"/>
    <w:rsid w:val="00652FF7"/>
    <w:rsid w:val="006553BE"/>
    <w:rsid w:val="00655A3B"/>
    <w:rsid w:val="00656516"/>
    <w:rsid w:val="006569EC"/>
    <w:rsid w:val="00657529"/>
    <w:rsid w:val="006600E7"/>
    <w:rsid w:val="00660F65"/>
    <w:rsid w:val="00661E71"/>
    <w:rsid w:val="00662BFF"/>
    <w:rsid w:val="00663B41"/>
    <w:rsid w:val="00663D62"/>
    <w:rsid w:val="0066404F"/>
    <w:rsid w:val="0066437F"/>
    <w:rsid w:val="006651D1"/>
    <w:rsid w:val="0066625B"/>
    <w:rsid w:val="0067109D"/>
    <w:rsid w:val="00671D05"/>
    <w:rsid w:val="00672E3B"/>
    <w:rsid w:val="00675579"/>
    <w:rsid w:val="006762BB"/>
    <w:rsid w:val="00677832"/>
    <w:rsid w:val="006804C9"/>
    <w:rsid w:val="00682E49"/>
    <w:rsid w:val="00683760"/>
    <w:rsid w:val="006867AB"/>
    <w:rsid w:val="00686FF5"/>
    <w:rsid w:val="0069333C"/>
    <w:rsid w:val="00693D59"/>
    <w:rsid w:val="00695234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EA7"/>
    <w:rsid w:val="006B5A13"/>
    <w:rsid w:val="006B5B95"/>
    <w:rsid w:val="006B5D1D"/>
    <w:rsid w:val="006C28B8"/>
    <w:rsid w:val="006C3128"/>
    <w:rsid w:val="006C37D8"/>
    <w:rsid w:val="006C3C36"/>
    <w:rsid w:val="006C3DDB"/>
    <w:rsid w:val="006C4590"/>
    <w:rsid w:val="006C5AE3"/>
    <w:rsid w:val="006C6D34"/>
    <w:rsid w:val="006C6FE0"/>
    <w:rsid w:val="006D117E"/>
    <w:rsid w:val="006D1662"/>
    <w:rsid w:val="006D1C47"/>
    <w:rsid w:val="006D2A21"/>
    <w:rsid w:val="006D32D2"/>
    <w:rsid w:val="006D588C"/>
    <w:rsid w:val="006D61A7"/>
    <w:rsid w:val="006D6941"/>
    <w:rsid w:val="006D7071"/>
    <w:rsid w:val="006D74F3"/>
    <w:rsid w:val="006D7DAB"/>
    <w:rsid w:val="006E0B5D"/>
    <w:rsid w:val="006E2C91"/>
    <w:rsid w:val="006E2D17"/>
    <w:rsid w:val="006E77EF"/>
    <w:rsid w:val="006F1841"/>
    <w:rsid w:val="006F2309"/>
    <w:rsid w:val="006F2F23"/>
    <w:rsid w:val="006F4D93"/>
    <w:rsid w:val="006F4EB0"/>
    <w:rsid w:val="00700B2B"/>
    <w:rsid w:val="007024E2"/>
    <w:rsid w:val="00703255"/>
    <w:rsid w:val="007051A2"/>
    <w:rsid w:val="0070655A"/>
    <w:rsid w:val="00706D12"/>
    <w:rsid w:val="00706DEE"/>
    <w:rsid w:val="0071093A"/>
    <w:rsid w:val="00712B1D"/>
    <w:rsid w:val="007149F5"/>
    <w:rsid w:val="00714E24"/>
    <w:rsid w:val="007152DD"/>
    <w:rsid w:val="00715B0E"/>
    <w:rsid w:val="00721B33"/>
    <w:rsid w:val="00722705"/>
    <w:rsid w:val="00722A1D"/>
    <w:rsid w:val="00723101"/>
    <w:rsid w:val="0072391F"/>
    <w:rsid w:val="0072409F"/>
    <w:rsid w:val="00725623"/>
    <w:rsid w:val="00726BC8"/>
    <w:rsid w:val="00727D5E"/>
    <w:rsid w:val="00731800"/>
    <w:rsid w:val="00733043"/>
    <w:rsid w:val="00733E59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3BC9"/>
    <w:rsid w:val="00744186"/>
    <w:rsid w:val="00745523"/>
    <w:rsid w:val="00747B8A"/>
    <w:rsid w:val="00750613"/>
    <w:rsid w:val="007516C4"/>
    <w:rsid w:val="00751CBF"/>
    <w:rsid w:val="00751D54"/>
    <w:rsid w:val="00755F4C"/>
    <w:rsid w:val="007619CA"/>
    <w:rsid w:val="00761FD2"/>
    <w:rsid w:val="00762F98"/>
    <w:rsid w:val="007638FF"/>
    <w:rsid w:val="00764776"/>
    <w:rsid w:val="00764DF8"/>
    <w:rsid w:val="007654A3"/>
    <w:rsid w:val="00766FF0"/>
    <w:rsid w:val="00770B2B"/>
    <w:rsid w:val="00775A94"/>
    <w:rsid w:val="00776A20"/>
    <w:rsid w:val="00777F65"/>
    <w:rsid w:val="00777FE9"/>
    <w:rsid w:val="00782A70"/>
    <w:rsid w:val="00783024"/>
    <w:rsid w:val="007831F2"/>
    <w:rsid w:val="007833F3"/>
    <w:rsid w:val="007836DE"/>
    <w:rsid w:val="007844DC"/>
    <w:rsid w:val="00785873"/>
    <w:rsid w:val="0078736E"/>
    <w:rsid w:val="00787B72"/>
    <w:rsid w:val="00787D04"/>
    <w:rsid w:val="0079022D"/>
    <w:rsid w:val="0079073E"/>
    <w:rsid w:val="00791504"/>
    <w:rsid w:val="0079414E"/>
    <w:rsid w:val="00795C6C"/>
    <w:rsid w:val="007964C6"/>
    <w:rsid w:val="00796811"/>
    <w:rsid w:val="00797E77"/>
    <w:rsid w:val="007A1954"/>
    <w:rsid w:val="007A2602"/>
    <w:rsid w:val="007A4A61"/>
    <w:rsid w:val="007A68D7"/>
    <w:rsid w:val="007A7718"/>
    <w:rsid w:val="007A7D7F"/>
    <w:rsid w:val="007B077C"/>
    <w:rsid w:val="007B0A7A"/>
    <w:rsid w:val="007B1FEA"/>
    <w:rsid w:val="007B56B1"/>
    <w:rsid w:val="007B61B6"/>
    <w:rsid w:val="007B64FE"/>
    <w:rsid w:val="007B6B5C"/>
    <w:rsid w:val="007B7679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878"/>
    <w:rsid w:val="007D5EAE"/>
    <w:rsid w:val="007D628A"/>
    <w:rsid w:val="007D6756"/>
    <w:rsid w:val="007D7822"/>
    <w:rsid w:val="007D7F0D"/>
    <w:rsid w:val="007E089B"/>
    <w:rsid w:val="007E1EEC"/>
    <w:rsid w:val="007E1FF6"/>
    <w:rsid w:val="007E280A"/>
    <w:rsid w:val="007E2B3C"/>
    <w:rsid w:val="007E55AC"/>
    <w:rsid w:val="007E6EF6"/>
    <w:rsid w:val="007E78B2"/>
    <w:rsid w:val="007F08E3"/>
    <w:rsid w:val="007F2618"/>
    <w:rsid w:val="007F2673"/>
    <w:rsid w:val="007F3968"/>
    <w:rsid w:val="007F3C20"/>
    <w:rsid w:val="007F44CA"/>
    <w:rsid w:val="007F60F1"/>
    <w:rsid w:val="007F6752"/>
    <w:rsid w:val="007F74BE"/>
    <w:rsid w:val="007F7E73"/>
    <w:rsid w:val="00800104"/>
    <w:rsid w:val="00800526"/>
    <w:rsid w:val="00802D5A"/>
    <w:rsid w:val="0080421E"/>
    <w:rsid w:val="00804425"/>
    <w:rsid w:val="00804780"/>
    <w:rsid w:val="00804FCE"/>
    <w:rsid w:val="00805770"/>
    <w:rsid w:val="0080698F"/>
    <w:rsid w:val="00807E93"/>
    <w:rsid w:val="00810B41"/>
    <w:rsid w:val="00810CF2"/>
    <w:rsid w:val="00811C08"/>
    <w:rsid w:val="00812200"/>
    <w:rsid w:val="00812574"/>
    <w:rsid w:val="00812F55"/>
    <w:rsid w:val="008133F5"/>
    <w:rsid w:val="00814632"/>
    <w:rsid w:val="00816B60"/>
    <w:rsid w:val="008173A9"/>
    <w:rsid w:val="0082084A"/>
    <w:rsid w:val="00822C88"/>
    <w:rsid w:val="00825581"/>
    <w:rsid w:val="00825695"/>
    <w:rsid w:val="00825C01"/>
    <w:rsid w:val="00825FCB"/>
    <w:rsid w:val="008260F8"/>
    <w:rsid w:val="00827C42"/>
    <w:rsid w:val="008305DA"/>
    <w:rsid w:val="00830C3B"/>
    <w:rsid w:val="008318CD"/>
    <w:rsid w:val="00831C3E"/>
    <w:rsid w:val="008334A5"/>
    <w:rsid w:val="00833C4C"/>
    <w:rsid w:val="008355DB"/>
    <w:rsid w:val="00836500"/>
    <w:rsid w:val="0083700C"/>
    <w:rsid w:val="00837FB5"/>
    <w:rsid w:val="0084277B"/>
    <w:rsid w:val="00842A35"/>
    <w:rsid w:val="00845A91"/>
    <w:rsid w:val="00846AED"/>
    <w:rsid w:val="00847B17"/>
    <w:rsid w:val="00847B1C"/>
    <w:rsid w:val="00847DA2"/>
    <w:rsid w:val="0085128A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1D81"/>
    <w:rsid w:val="00862B19"/>
    <w:rsid w:val="00862C3C"/>
    <w:rsid w:val="00862D88"/>
    <w:rsid w:val="008663CA"/>
    <w:rsid w:val="00866FFD"/>
    <w:rsid w:val="00867F5B"/>
    <w:rsid w:val="0087132E"/>
    <w:rsid w:val="00871426"/>
    <w:rsid w:val="0087283C"/>
    <w:rsid w:val="00872B1A"/>
    <w:rsid w:val="00873B74"/>
    <w:rsid w:val="00873F5C"/>
    <w:rsid w:val="008752D4"/>
    <w:rsid w:val="008762E8"/>
    <w:rsid w:val="008767CD"/>
    <w:rsid w:val="008768FA"/>
    <w:rsid w:val="00876D38"/>
    <w:rsid w:val="00880598"/>
    <w:rsid w:val="008807AA"/>
    <w:rsid w:val="008807D5"/>
    <w:rsid w:val="0088273A"/>
    <w:rsid w:val="00883546"/>
    <w:rsid w:val="00883E89"/>
    <w:rsid w:val="00885359"/>
    <w:rsid w:val="00885765"/>
    <w:rsid w:val="008864F5"/>
    <w:rsid w:val="00886A27"/>
    <w:rsid w:val="00887F4D"/>
    <w:rsid w:val="008908E5"/>
    <w:rsid w:val="00890E30"/>
    <w:rsid w:val="00891150"/>
    <w:rsid w:val="00891AD0"/>
    <w:rsid w:val="008921B0"/>
    <w:rsid w:val="0089246F"/>
    <w:rsid w:val="00893971"/>
    <w:rsid w:val="00893A8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5B8"/>
    <w:rsid w:val="008B1A39"/>
    <w:rsid w:val="008B327E"/>
    <w:rsid w:val="008B3B2A"/>
    <w:rsid w:val="008B3C9A"/>
    <w:rsid w:val="008B614F"/>
    <w:rsid w:val="008B76B4"/>
    <w:rsid w:val="008C2611"/>
    <w:rsid w:val="008C2B5C"/>
    <w:rsid w:val="008C2BF5"/>
    <w:rsid w:val="008C2DC8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3A9"/>
    <w:rsid w:val="008D280C"/>
    <w:rsid w:val="008D2859"/>
    <w:rsid w:val="008D6BFF"/>
    <w:rsid w:val="008D6C8E"/>
    <w:rsid w:val="008D7AD3"/>
    <w:rsid w:val="008E0E5C"/>
    <w:rsid w:val="008E1063"/>
    <w:rsid w:val="008E1664"/>
    <w:rsid w:val="008E2779"/>
    <w:rsid w:val="008E3A3A"/>
    <w:rsid w:val="008E4993"/>
    <w:rsid w:val="008E4DE9"/>
    <w:rsid w:val="008E5243"/>
    <w:rsid w:val="008E5773"/>
    <w:rsid w:val="008E5ABB"/>
    <w:rsid w:val="008E5FF7"/>
    <w:rsid w:val="008E64ED"/>
    <w:rsid w:val="008E6527"/>
    <w:rsid w:val="008E6731"/>
    <w:rsid w:val="008E6E4D"/>
    <w:rsid w:val="008F01D2"/>
    <w:rsid w:val="008F02C7"/>
    <w:rsid w:val="008F1009"/>
    <w:rsid w:val="008F10E7"/>
    <w:rsid w:val="008F1310"/>
    <w:rsid w:val="008F27E0"/>
    <w:rsid w:val="008F2E28"/>
    <w:rsid w:val="008F4894"/>
    <w:rsid w:val="008F5CB3"/>
    <w:rsid w:val="00900AB7"/>
    <w:rsid w:val="00901C17"/>
    <w:rsid w:val="0090213D"/>
    <w:rsid w:val="00902F5E"/>
    <w:rsid w:val="009034AB"/>
    <w:rsid w:val="00903624"/>
    <w:rsid w:val="00904E7D"/>
    <w:rsid w:val="00904F50"/>
    <w:rsid w:val="00906D86"/>
    <w:rsid w:val="00907B7E"/>
    <w:rsid w:val="009103AF"/>
    <w:rsid w:val="009106A7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6015"/>
    <w:rsid w:val="009178AA"/>
    <w:rsid w:val="00920860"/>
    <w:rsid w:val="00920D35"/>
    <w:rsid w:val="00922FCD"/>
    <w:rsid w:val="00923FC7"/>
    <w:rsid w:val="00924721"/>
    <w:rsid w:val="00924C7D"/>
    <w:rsid w:val="00927E1C"/>
    <w:rsid w:val="00930D10"/>
    <w:rsid w:val="0093201C"/>
    <w:rsid w:val="00932143"/>
    <w:rsid w:val="00934F43"/>
    <w:rsid w:val="00935BD6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810"/>
    <w:rsid w:val="00950968"/>
    <w:rsid w:val="00950AE2"/>
    <w:rsid w:val="00951988"/>
    <w:rsid w:val="00951D92"/>
    <w:rsid w:val="0095407B"/>
    <w:rsid w:val="00954176"/>
    <w:rsid w:val="00954530"/>
    <w:rsid w:val="00954A51"/>
    <w:rsid w:val="009552F4"/>
    <w:rsid w:val="009558DF"/>
    <w:rsid w:val="00956D02"/>
    <w:rsid w:val="0096051F"/>
    <w:rsid w:val="009615D6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2D4A"/>
    <w:rsid w:val="0097344A"/>
    <w:rsid w:val="0097498A"/>
    <w:rsid w:val="009768A6"/>
    <w:rsid w:val="00976C33"/>
    <w:rsid w:val="009775C0"/>
    <w:rsid w:val="0098106E"/>
    <w:rsid w:val="009814BC"/>
    <w:rsid w:val="00981A53"/>
    <w:rsid w:val="00981A61"/>
    <w:rsid w:val="00982631"/>
    <w:rsid w:val="00984312"/>
    <w:rsid w:val="009847D8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4839"/>
    <w:rsid w:val="009966B8"/>
    <w:rsid w:val="00996B96"/>
    <w:rsid w:val="00997B0B"/>
    <w:rsid w:val="00997DF3"/>
    <w:rsid w:val="009A1691"/>
    <w:rsid w:val="009A1734"/>
    <w:rsid w:val="009A2C79"/>
    <w:rsid w:val="009A5138"/>
    <w:rsid w:val="009A55F9"/>
    <w:rsid w:val="009A5668"/>
    <w:rsid w:val="009A5D76"/>
    <w:rsid w:val="009A63BA"/>
    <w:rsid w:val="009A6490"/>
    <w:rsid w:val="009B0442"/>
    <w:rsid w:val="009B0D7B"/>
    <w:rsid w:val="009B1EF1"/>
    <w:rsid w:val="009B231E"/>
    <w:rsid w:val="009B298B"/>
    <w:rsid w:val="009B2E6B"/>
    <w:rsid w:val="009B512A"/>
    <w:rsid w:val="009B7638"/>
    <w:rsid w:val="009C2021"/>
    <w:rsid w:val="009C22A2"/>
    <w:rsid w:val="009C3B12"/>
    <w:rsid w:val="009C44DA"/>
    <w:rsid w:val="009C4B79"/>
    <w:rsid w:val="009C56FC"/>
    <w:rsid w:val="009C71DC"/>
    <w:rsid w:val="009C7D2C"/>
    <w:rsid w:val="009D0F21"/>
    <w:rsid w:val="009D2AA7"/>
    <w:rsid w:val="009D2CDF"/>
    <w:rsid w:val="009D50E9"/>
    <w:rsid w:val="009D55F0"/>
    <w:rsid w:val="009D6900"/>
    <w:rsid w:val="009E09B1"/>
    <w:rsid w:val="009E0D4D"/>
    <w:rsid w:val="009E0E53"/>
    <w:rsid w:val="009E2038"/>
    <w:rsid w:val="009E3481"/>
    <w:rsid w:val="009E3831"/>
    <w:rsid w:val="009E402E"/>
    <w:rsid w:val="009E46E1"/>
    <w:rsid w:val="009E55C3"/>
    <w:rsid w:val="009E5795"/>
    <w:rsid w:val="009E5BD7"/>
    <w:rsid w:val="009E79C0"/>
    <w:rsid w:val="009F002D"/>
    <w:rsid w:val="009F0C50"/>
    <w:rsid w:val="009F106F"/>
    <w:rsid w:val="009F10BE"/>
    <w:rsid w:val="009F5887"/>
    <w:rsid w:val="009F5CAD"/>
    <w:rsid w:val="009F6389"/>
    <w:rsid w:val="009F64D0"/>
    <w:rsid w:val="009F73F5"/>
    <w:rsid w:val="009F7665"/>
    <w:rsid w:val="00A0043C"/>
    <w:rsid w:val="00A0057D"/>
    <w:rsid w:val="00A015BC"/>
    <w:rsid w:val="00A0584C"/>
    <w:rsid w:val="00A07BFE"/>
    <w:rsid w:val="00A07C32"/>
    <w:rsid w:val="00A1293C"/>
    <w:rsid w:val="00A12C84"/>
    <w:rsid w:val="00A1376E"/>
    <w:rsid w:val="00A13A41"/>
    <w:rsid w:val="00A13F21"/>
    <w:rsid w:val="00A15342"/>
    <w:rsid w:val="00A15CD2"/>
    <w:rsid w:val="00A15F9D"/>
    <w:rsid w:val="00A17CE8"/>
    <w:rsid w:val="00A2048A"/>
    <w:rsid w:val="00A204E7"/>
    <w:rsid w:val="00A2775A"/>
    <w:rsid w:val="00A31699"/>
    <w:rsid w:val="00A32657"/>
    <w:rsid w:val="00A3297C"/>
    <w:rsid w:val="00A33124"/>
    <w:rsid w:val="00A33697"/>
    <w:rsid w:val="00A33991"/>
    <w:rsid w:val="00A3531B"/>
    <w:rsid w:val="00A35778"/>
    <w:rsid w:val="00A367D0"/>
    <w:rsid w:val="00A36ED2"/>
    <w:rsid w:val="00A36F58"/>
    <w:rsid w:val="00A4071F"/>
    <w:rsid w:val="00A41E07"/>
    <w:rsid w:val="00A42708"/>
    <w:rsid w:val="00A437F5"/>
    <w:rsid w:val="00A45497"/>
    <w:rsid w:val="00A477F7"/>
    <w:rsid w:val="00A47968"/>
    <w:rsid w:val="00A5088D"/>
    <w:rsid w:val="00A512BE"/>
    <w:rsid w:val="00A5136E"/>
    <w:rsid w:val="00A537D8"/>
    <w:rsid w:val="00A5425A"/>
    <w:rsid w:val="00A54D8D"/>
    <w:rsid w:val="00A55E7F"/>
    <w:rsid w:val="00A60EBD"/>
    <w:rsid w:val="00A614F3"/>
    <w:rsid w:val="00A63594"/>
    <w:rsid w:val="00A6457A"/>
    <w:rsid w:val="00A65C16"/>
    <w:rsid w:val="00A6794B"/>
    <w:rsid w:val="00A712C1"/>
    <w:rsid w:val="00A71549"/>
    <w:rsid w:val="00A725E8"/>
    <w:rsid w:val="00A73BC8"/>
    <w:rsid w:val="00A73FC0"/>
    <w:rsid w:val="00A747A1"/>
    <w:rsid w:val="00A76344"/>
    <w:rsid w:val="00A775FB"/>
    <w:rsid w:val="00A77D76"/>
    <w:rsid w:val="00A802CB"/>
    <w:rsid w:val="00A80877"/>
    <w:rsid w:val="00A808F4"/>
    <w:rsid w:val="00A80E68"/>
    <w:rsid w:val="00A82347"/>
    <w:rsid w:val="00A82622"/>
    <w:rsid w:val="00A83377"/>
    <w:rsid w:val="00A837D5"/>
    <w:rsid w:val="00A83835"/>
    <w:rsid w:val="00A857AA"/>
    <w:rsid w:val="00A85804"/>
    <w:rsid w:val="00A865F2"/>
    <w:rsid w:val="00A933F5"/>
    <w:rsid w:val="00A93A12"/>
    <w:rsid w:val="00A96036"/>
    <w:rsid w:val="00A971BF"/>
    <w:rsid w:val="00A97D28"/>
    <w:rsid w:val="00AA1B94"/>
    <w:rsid w:val="00AA1EEE"/>
    <w:rsid w:val="00AA38AB"/>
    <w:rsid w:val="00AA3AF7"/>
    <w:rsid w:val="00AA43CE"/>
    <w:rsid w:val="00AA5BFD"/>
    <w:rsid w:val="00AB1CE0"/>
    <w:rsid w:val="00AB303E"/>
    <w:rsid w:val="00AB5E3C"/>
    <w:rsid w:val="00AB669C"/>
    <w:rsid w:val="00AC0392"/>
    <w:rsid w:val="00AC1357"/>
    <w:rsid w:val="00AC149B"/>
    <w:rsid w:val="00AC1C1E"/>
    <w:rsid w:val="00AC3A1D"/>
    <w:rsid w:val="00AC4006"/>
    <w:rsid w:val="00AC4832"/>
    <w:rsid w:val="00AC790A"/>
    <w:rsid w:val="00AD1156"/>
    <w:rsid w:val="00AD2BEE"/>
    <w:rsid w:val="00AD2F21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3D79"/>
    <w:rsid w:val="00AF5963"/>
    <w:rsid w:val="00AF5A3F"/>
    <w:rsid w:val="00AF683F"/>
    <w:rsid w:val="00AF6B0B"/>
    <w:rsid w:val="00AF7214"/>
    <w:rsid w:val="00B00C1A"/>
    <w:rsid w:val="00B01220"/>
    <w:rsid w:val="00B01702"/>
    <w:rsid w:val="00B01B4B"/>
    <w:rsid w:val="00B0222E"/>
    <w:rsid w:val="00B03731"/>
    <w:rsid w:val="00B0787E"/>
    <w:rsid w:val="00B12B54"/>
    <w:rsid w:val="00B13B3D"/>
    <w:rsid w:val="00B14382"/>
    <w:rsid w:val="00B14909"/>
    <w:rsid w:val="00B14BD4"/>
    <w:rsid w:val="00B14E2A"/>
    <w:rsid w:val="00B1642A"/>
    <w:rsid w:val="00B16B8B"/>
    <w:rsid w:val="00B20150"/>
    <w:rsid w:val="00B20185"/>
    <w:rsid w:val="00B20462"/>
    <w:rsid w:val="00B20518"/>
    <w:rsid w:val="00B22649"/>
    <w:rsid w:val="00B23C08"/>
    <w:rsid w:val="00B23E82"/>
    <w:rsid w:val="00B2602C"/>
    <w:rsid w:val="00B302A9"/>
    <w:rsid w:val="00B32FBB"/>
    <w:rsid w:val="00B33552"/>
    <w:rsid w:val="00B33DF3"/>
    <w:rsid w:val="00B34E96"/>
    <w:rsid w:val="00B359C5"/>
    <w:rsid w:val="00B35BB7"/>
    <w:rsid w:val="00B40FF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43"/>
    <w:rsid w:val="00B51B56"/>
    <w:rsid w:val="00B52C38"/>
    <w:rsid w:val="00B55D1F"/>
    <w:rsid w:val="00B57276"/>
    <w:rsid w:val="00B57E87"/>
    <w:rsid w:val="00B6067F"/>
    <w:rsid w:val="00B61807"/>
    <w:rsid w:val="00B6190D"/>
    <w:rsid w:val="00B644AC"/>
    <w:rsid w:val="00B6486B"/>
    <w:rsid w:val="00B6675B"/>
    <w:rsid w:val="00B7086C"/>
    <w:rsid w:val="00B708D7"/>
    <w:rsid w:val="00B70FF9"/>
    <w:rsid w:val="00B71204"/>
    <w:rsid w:val="00B72744"/>
    <w:rsid w:val="00B728A7"/>
    <w:rsid w:val="00B72E28"/>
    <w:rsid w:val="00B738A4"/>
    <w:rsid w:val="00B751D6"/>
    <w:rsid w:val="00B760EF"/>
    <w:rsid w:val="00B76271"/>
    <w:rsid w:val="00B7693F"/>
    <w:rsid w:val="00B7706B"/>
    <w:rsid w:val="00B77F44"/>
    <w:rsid w:val="00B802D1"/>
    <w:rsid w:val="00B81BD9"/>
    <w:rsid w:val="00B830A1"/>
    <w:rsid w:val="00B83A5B"/>
    <w:rsid w:val="00B848BB"/>
    <w:rsid w:val="00B85A7D"/>
    <w:rsid w:val="00B863D3"/>
    <w:rsid w:val="00B92D55"/>
    <w:rsid w:val="00B9337B"/>
    <w:rsid w:val="00B93970"/>
    <w:rsid w:val="00B95D69"/>
    <w:rsid w:val="00B966D4"/>
    <w:rsid w:val="00B969D2"/>
    <w:rsid w:val="00BA0FB8"/>
    <w:rsid w:val="00BA1FC0"/>
    <w:rsid w:val="00BA28E8"/>
    <w:rsid w:val="00BA3B5A"/>
    <w:rsid w:val="00BA4665"/>
    <w:rsid w:val="00BA502D"/>
    <w:rsid w:val="00BA5C3D"/>
    <w:rsid w:val="00BA695F"/>
    <w:rsid w:val="00BA6D26"/>
    <w:rsid w:val="00BB086E"/>
    <w:rsid w:val="00BB2105"/>
    <w:rsid w:val="00BB2DB7"/>
    <w:rsid w:val="00BB6EA8"/>
    <w:rsid w:val="00BB72CD"/>
    <w:rsid w:val="00BB7C0E"/>
    <w:rsid w:val="00BC0CD1"/>
    <w:rsid w:val="00BC15FD"/>
    <w:rsid w:val="00BC1CB7"/>
    <w:rsid w:val="00BC2A22"/>
    <w:rsid w:val="00BC342E"/>
    <w:rsid w:val="00BC3BDD"/>
    <w:rsid w:val="00BC4F5C"/>
    <w:rsid w:val="00BC6666"/>
    <w:rsid w:val="00BD0B64"/>
    <w:rsid w:val="00BD0BB8"/>
    <w:rsid w:val="00BD1352"/>
    <w:rsid w:val="00BD1F46"/>
    <w:rsid w:val="00BD42B0"/>
    <w:rsid w:val="00BD436C"/>
    <w:rsid w:val="00BD4C9C"/>
    <w:rsid w:val="00BD512A"/>
    <w:rsid w:val="00BD58D8"/>
    <w:rsid w:val="00BD5E02"/>
    <w:rsid w:val="00BD5E05"/>
    <w:rsid w:val="00BD68A1"/>
    <w:rsid w:val="00BD72AF"/>
    <w:rsid w:val="00BD78B0"/>
    <w:rsid w:val="00BD78CF"/>
    <w:rsid w:val="00BD7A06"/>
    <w:rsid w:val="00BD7EDB"/>
    <w:rsid w:val="00BE0CD6"/>
    <w:rsid w:val="00BE1792"/>
    <w:rsid w:val="00BE1BB1"/>
    <w:rsid w:val="00BE5B55"/>
    <w:rsid w:val="00BF0967"/>
    <w:rsid w:val="00BF2292"/>
    <w:rsid w:val="00BF23CA"/>
    <w:rsid w:val="00BF3C03"/>
    <w:rsid w:val="00BF4BE3"/>
    <w:rsid w:val="00BF625E"/>
    <w:rsid w:val="00BF6BCA"/>
    <w:rsid w:val="00BF6DA6"/>
    <w:rsid w:val="00C00446"/>
    <w:rsid w:val="00C02470"/>
    <w:rsid w:val="00C02535"/>
    <w:rsid w:val="00C0408E"/>
    <w:rsid w:val="00C04AAD"/>
    <w:rsid w:val="00C06813"/>
    <w:rsid w:val="00C10069"/>
    <w:rsid w:val="00C105D0"/>
    <w:rsid w:val="00C10FAE"/>
    <w:rsid w:val="00C11092"/>
    <w:rsid w:val="00C12A4C"/>
    <w:rsid w:val="00C13121"/>
    <w:rsid w:val="00C134D7"/>
    <w:rsid w:val="00C13C98"/>
    <w:rsid w:val="00C16476"/>
    <w:rsid w:val="00C1687E"/>
    <w:rsid w:val="00C2010C"/>
    <w:rsid w:val="00C207D0"/>
    <w:rsid w:val="00C21D4B"/>
    <w:rsid w:val="00C22B44"/>
    <w:rsid w:val="00C26656"/>
    <w:rsid w:val="00C272FD"/>
    <w:rsid w:val="00C31805"/>
    <w:rsid w:val="00C32584"/>
    <w:rsid w:val="00C32BDC"/>
    <w:rsid w:val="00C334F9"/>
    <w:rsid w:val="00C33881"/>
    <w:rsid w:val="00C35922"/>
    <w:rsid w:val="00C371A3"/>
    <w:rsid w:val="00C41308"/>
    <w:rsid w:val="00C41363"/>
    <w:rsid w:val="00C44871"/>
    <w:rsid w:val="00C4577F"/>
    <w:rsid w:val="00C45D68"/>
    <w:rsid w:val="00C476A7"/>
    <w:rsid w:val="00C51E61"/>
    <w:rsid w:val="00C53F29"/>
    <w:rsid w:val="00C558B7"/>
    <w:rsid w:val="00C56369"/>
    <w:rsid w:val="00C573EF"/>
    <w:rsid w:val="00C60BD0"/>
    <w:rsid w:val="00C6118A"/>
    <w:rsid w:val="00C611B6"/>
    <w:rsid w:val="00C616CA"/>
    <w:rsid w:val="00C62CCB"/>
    <w:rsid w:val="00C6300C"/>
    <w:rsid w:val="00C63073"/>
    <w:rsid w:val="00C63941"/>
    <w:rsid w:val="00C65CFA"/>
    <w:rsid w:val="00C65FEA"/>
    <w:rsid w:val="00C6627C"/>
    <w:rsid w:val="00C66608"/>
    <w:rsid w:val="00C73831"/>
    <w:rsid w:val="00C7584A"/>
    <w:rsid w:val="00C77058"/>
    <w:rsid w:val="00C7748B"/>
    <w:rsid w:val="00C8071B"/>
    <w:rsid w:val="00C8161C"/>
    <w:rsid w:val="00C824B9"/>
    <w:rsid w:val="00C82BBA"/>
    <w:rsid w:val="00C82E4B"/>
    <w:rsid w:val="00C84047"/>
    <w:rsid w:val="00C8473D"/>
    <w:rsid w:val="00C852B4"/>
    <w:rsid w:val="00C856CA"/>
    <w:rsid w:val="00C85927"/>
    <w:rsid w:val="00C85D58"/>
    <w:rsid w:val="00C8782B"/>
    <w:rsid w:val="00C905D8"/>
    <w:rsid w:val="00C925DD"/>
    <w:rsid w:val="00C9272C"/>
    <w:rsid w:val="00C95361"/>
    <w:rsid w:val="00C95E19"/>
    <w:rsid w:val="00C960C8"/>
    <w:rsid w:val="00C96595"/>
    <w:rsid w:val="00C96B09"/>
    <w:rsid w:val="00C96B11"/>
    <w:rsid w:val="00C96F2E"/>
    <w:rsid w:val="00C97388"/>
    <w:rsid w:val="00C977D8"/>
    <w:rsid w:val="00CA0347"/>
    <w:rsid w:val="00CA09F4"/>
    <w:rsid w:val="00CA11B8"/>
    <w:rsid w:val="00CA11D3"/>
    <w:rsid w:val="00CA2B95"/>
    <w:rsid w:val="00CA40D0"/>
    <w:rsid w:val="00CA4F46"/>
    <w:rsid w:val="00CA64FC"/>
    <w:rsid w:val="00CB1130"/>
    <w:rsid w:val="00CB22A8"/>
    <w:rsid w:val="00CB24F0"/>
    <w:rsid w:val="00CB4A98"/>
    <w:rsid w:val="00CB5CE1"/>
    <w:rsid w:val="00CB7D1C"/>
    <w:rsid w:val="00CC0B4B"/>
    <w:rsid w:val="00CC0CF5"/>
    <w:rsid w:val="00CC2145"/>
    <w:rsid w:val="00CC2F70"/>
    <w:rsid w:val="00CC31A5"/>
    <w:rsid w:val="00CC5522"/>
    <w:rsid w:val="00CC6D69"/>
    <w:rsid w:val="00CC75DE"/>
    <w:rsid w:val="00CC7682"/>
    <w:rsid w:val="00CC7EB0"/>
    <w:rsid w:val="00CD5243"/>
    <w:rsid w:val="00CD56CF"/>
    <w:rsid w:val="00CD5DD8"/>
    <w:rsid w:val="00CD5F71"/>
    <w:rsid w:val="00CD677D"/>
    <w:rsid w:val="00CD67EC"/>
    <w:rsid w:val="00CD6C04"/>
    <w:rsid w:val="00CE0A25"/>
    <w:rsid w:val="00CE198B"/>
    <w:rsid w:val="00CE1A04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39AC"/>
    <w:rsid w:val="00CF4A70"/>
    <w:rsid w:val="00CF53D8"/>
    <w:rsid w:val="00CF5FCA"/>
    <w:rsid w:val="00CF6284"/>
    <w:rsid w:val="00D011B9"/>
    <w:rsid w:val="00D013B9"/>
    <w:rsid w:val="00D01572"/>
    <w:rsid w:val="00D0281F"/>
    <w:rsid w:val="00D03197"/>
    <w:rsid w:val="00D049AB"/>
    <w:rsid w:val="00D06C13"/>
    <w:rsid w:val="00D06DF1"/>
    <w:rsid w:val="00D07412"/>
    <w:rsid w:val="00D11379"/>
    <w:rsid w:val="00D133E4"/>
    <w:rsid w:val="00D13F7E"/>
    <w:rsid w:val="00D179E0"/>
    <w:rsid w:val="00D2091E"/>
    <w:rsid w:val="00D20EEA"/>
    <w:rsid w:val="00D2237F"/>
    <w:rsid w:val="00D26083"/>
    <w:rsid w:val="00D30289"/>
    <w:rsid w:val="00D31B1D"/>
    <w:rsid w:val="00D34692"/>
    <w:rsid w:val="00D35337"/>
    <w:rsid w:val="00D35787"/>
    <w:rsid w:val="00D35C0A"/>
    <w:rsid w:val="00D35D25"/>
    <w:rsid w:val="00D35EC0"/>
    <w:rsid w:val="00D37E0E"/>
    <w:rsid w:val="00D37F21"/>
    <w:rsid w:val="00D411D8"/>
    <w:rsid w:val="00D41970"/>
    <w:rsid w:val="00D41FA2"/>
    <w:rsid w:val="00D45EF4"/>
    <w:rsid w:val="00D473F5"/>
    <w:rsid w:val="00D509E6"/>
    <w:rsid w:val="00D50B0F"/>
    <w:rsid w:val="00D521B6"/>
    <w:rsid w:val="00D526FA"/>
    <w:rsid w:val="00D536CD"/>
    <w:rsid w:val="00D53A97"/>
    <w:rsid w:val="00D57367"/>
    <w:rsid w:val="00D605D8"/>
    <w:rsid w:val="00D6216C"/>
    <w:rsid w:val="00D62844"/>
    <w:rsid w:val="00D630E3"/>
    <w:rsid w:val="00D646E8"/>
    <w:rsid w:val="00D649A7"/>
    <w:rsid w:val="00D65802"/>
    <w:rsid w:val="00D677B5"/>
    <w:rsid w:val="00D67F2F"/>
    <w:rsid w:val="00D704B7"/>
    <w:rsid w:val="00D7105D"/>
    <w:rsid w:val="00D72E57"/>
    <w:rsid w:val="00D758A7"/>
    <w:rsid w:val="00D75A2B"/>
    <w:rsid w:val="00D80255"/>
    <w:rsid w:val="00D81153"/>
    <w:rsid w:val="00D81317"/>
    <w:rsid w:val="00D8269C"/>
    <w:rsid w:val="00D832CD"/>
    <w:rsid w:val="00D8333F"/>
    <w:rsid w:val="00D8343C"/>
    <w:rsid w:val="00D83601"/>
    <w:rsid w:val="00D83A80"/>
    <w:rsid w:val="00D84032"/>
    <w:rsid w:val="00D84687"/>
    <w:rsid w:val="00D84964"/>
    <w:rsid w:val="00D84CB7"/>
    <w:rsid w:val="00D866EC"/>
    <w:rsid w:val="00D87064"/>
    <w:rsid w:val="00D871E4"/>
    <w:rsid w:val="00D874BF"/>
    <w:rsid w:val="00D918DE"/>
    <w:rsid w:val="00D929BA"/>
    <w:rsid w:val="00D92B20"/>
    <w:rsid w:val="00D930A7"/>
    <w:rsid w:val="00D93EE3"/>
    <w:rsid w:val="00D94065"/>
    <w:rsid w:val="00D940D9"/>
    <w:rsid w:val="00D944A3"/>
    <w:rsid w:val="00D96045"/>
    <w:rsid w:val="00D976BC"/>
    <w:rsid w:val="00DA1FB9"/>
    <w:rsid w:val="00DA2030"/>
    <w:rsid w:val="00DA4BAB"/>
    <w:rsid w:val="00DA4D81"/>
    <w:rsid w:val="00DA5893"/>
    <w:rsid w:val="00DA5A03"/>
    <w:rsid w:val="00DB0053"/>
    <w:rsid w:val="00DB0814"/>
    <w:rsid w:val="00DB2FA8"/>
    <w:rsid w:val="00DB2FDD"/>
    <w:rsid w:val="00DB31CB"/>
    <w:rsid w:val="00DB35DA"/>
    <w:rsid w:val="00DB3A8F"/>
    <w:rsid w:val="00DB60EA"/>
    <w:rsid w:val="00DB69A2"/>
    <w:rsid w:val="00DB75E6"/>
    <w:rsid w:val="00DC04B9"/>
    <w:rsid w:val="00DC05F0"/>
    <w:rsid w:val="00DC0646"/>
    <w:rsid w:val="00DC0CB7"/>
    <w:rsid w:val="00DC132F"/>
    <w:rsid w:val="00DC1C4D"/>
    <w:rsid w:val="00DC1D2F"/>
    <w:rsid w:val="00DC1DF5"/>
    <w:rsid w:val="00DC1E6A"/>
    <w:rsid w:val="00DC274C"/>
    <w:rsid w:val="00DC2E16"/>
    <w:rsid w:val="00DC3177"/>
    <w:rsid w:val="00DC3F6D"/>
    <w:rsid w:val="00DC5FC2"/>
    <w:rsid w:val="00DC6572"/>
    <w:rsid w:val="00DC7845"/>
    <w:rsid w:val="00DD03B8"/>
    <w:rsid w:val="00DD4F14"/>
    <w:rsid w:val="00DD7841"/>
    <w:rsid w:val="00DE08BD"/>
    <w:rsid w:val="00DE09CD"/>
    <w:rsid w:val="00DE12F0"/>
    <w:rsid w:val="00DE1652"/>
    <w:rsid w:val="00DE5BE3"/>
    <w:rsid w:val="00DE5C9E"/>
    <w:rsid w:val="00DE6651"/>
    <w:rsid w:val="00DE6BDC"/>
    <w:rsid w:val="00DF0A69"/>
    <w:rsid w:val="00DF10F5"/>
    <w:rsid w:val="00DF1E3F"/>
    <w:rsid w:val="00DF2F1F"/>
    <w:rsid w:val="00DF359B"/>
    <w:rsid w:val="00DF40C6"/>
    <w:rsid w:val="00DF64BA"/>
    <w:rsid w:val="00DF77B7"/>
    <w:rsid w:val="00DF7E98"/>
    <w:rsid w:val="00E00700"/>
    <w:rsid w:val="00E00C5E"/>
    <w:rsid w:val="00E00C6D"/>
    <w:rsid w:val="00E01140"/>
    <w:rsid w:val="00E02867"/>
    <w:rsid w:val="00E03823"/>
    <w:rsid w:val="00E0415C"/>
    <w:rsid w:val="00E050B5"/>
    <w:rsid w:val="00E0571D"/>
    <w:rsid w:val="00E06969"/>
    <w:rsid w:val="00E07121"/>
    <w:rsid w:val="00E07132"/>
    <w:rsid w:val="00E075D7"/>
    <w:rsid w:val="00E07DCB"/>
    <w:rsid w:val="00E102CF"/>
    <w:rsid w:val="00E11CC7"/>
    <w:rsid w:val="00E12B6F"/>
    <w:rsid w:val="00E14B99"/>
    <w:rsid w:val="00E158D7"/>
    <w:rsid w:val="00E16728"/>
    <w:rsid w:val="00E17853"/>
    <w:rsid w:val="00E17A8B"/>
    <w:rsid w:val="00E17C9F"/>
    <w:rsid w:val="00E20134"/>
    <w:rsid w:val="00E20184"/>
    <w:rsid w:val="00E20277"/>
    <w:rsid w:val="00E20941"/>
    <w:rsid w:val="00E20A55"/>
    <w:rsid w:val="00E221A6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BB1"/>
    <w:rsid w:val="00E45E09"/>
    <w:rsid w:val="00E464CC"/>
    <w:rsid w:val="00E50AE6"/>
    <w:rsid w:val="00E51A9A"/>
    <w:rsid w:val="00E5279C"/>
    <w:rsid w:val="00E52FF1"/>
    <w:rsid w:val="00E53E08"/>
    <w:rsid w:val="00E53E75"/>
    <w:rsid w:val="00E545B7"/>
    <w:rsid w:val="00E6318B"/>
    <w:rsid w:val="00E65693"/>
    <w:rsid w:val="00E65E4B"/>
    <w:rsid w:val="00E67CDC"/>
    <w:rsid w:val="00E70A68"/>
    <w:rsid w:val="00E70CB2"/>
    <w:rsid w:val="00E71948"/>
    <w:rsid w:val="00E7197E"/>
    <w:rsid w:val="00E73E6B"/>
    <w:rsid w:val="00E7431E"/>
    <w:rsid w:val="00E750BA"/>
    <w:rsid w:val="00E754C8"/>
    <w:rsid w:val="00E7600A"/>
    <w:rsid w:val="00E767C8"/>
    <w:rsid w:val="00E816A8"/>
    <w:rsid w:val="00E822E8"/>
    <w:rsid w:val="00E827B8"/>
    <w:rsid w:val="00E86BB5"/>
    <w:rsid w:val="00E87529"/>
    <w:rsid w:val="00E87AFD"/>
    <w:rsid w:val="00E9083C"/>
    <w:rsid w:val="00E911A7"/>
    <w:rsid w:val="00E919FB"/>
    <w:rsid w:val="00E93539"/>
    <w:rsid w:val="00E94ECC"/>
    <w:rsid w:val="00E96BE7"/>
    <w:rsid w:val="00E96F7B"/>
    <w:rsid w:val="00EA0E51"/>
    <w:rsid w:val="00EA1FB8"/>
    <w:rsid w:val="00EA23F1"/>
    <w:rsid w:val="00EA2F0E"/>
    <w:rsid w:val="00EA4501"/>
    <w:rsid w:val="00EA4FF4"/>
    <w:rsid w:val="00EA51EB"/>
    <w:rsid w:val="00EA577D"/>
    <w:rsid w:val="00EA57AC"/>
    <w:rsid w:val="00EA7F52"/>
    <w:rsid w:val="00EB0156"/>
    <w:rsid w:val="00EB0374"/>
    <w:rsid w:val="00EB4959"/>
    <w:rsid w:val="00EB54D3"/>
    <w:rsid w:val="00EB562B"/>
    <w:rsid w:val="00EB6933"/>
    <w:rsid w:val="00EC17FB"/>
    <w:rsid w:val="00EC1FD4"/>
    <w:rsid w:val="00EC2147"/>
    <w:rsid w:val="00EC3030"/>
    <w:rsid w:val="00EC3643"/>
    <w:rsid w:val="00EC3A91"/>
    <w:rsid w:val="00EC3E44"/>
    <w:rsid w:val="00EC41E4"/>
    <w:rsid w:val="00EC4C89"/>
    <w:rsid w:val="00EC4E20"/>
    <w:rsid w:val="00EC621D"/>
    <w:rsid w:val="00EC628B"/>
    <w:rsid w:val="00EC63D0"/>
    <w:rsid w:val="00ED2BE5"/>
    <w:rsid w:val="00ED337F"/>
    <w:rsid w:val="00ED361F"/>
    <w:rsid w:val="00ED3703"/>
    <w:rsid w:val="00ED7894"/>
    <w:rsid w:val="00ED7D5F"/>
    <w:rsid w:val="00EE0AA7"/>
    <w:rsid w:val="00EE3638"/>
    <w:rsid w:val="00EE3F11"/>
    <w:rsid w:val="00EE5699"/>
    <w:rsid w:val="00EE5979"/>
    <w:rsid w:val="00EE61D1"/>
    <w:rsid w:val="00EF00D2"/>
    <w:rsid w:val="00EF0929"/>
    <w:rsid w:val="00EF1058"/>
    <w:rsid w:val="00EF1169"/>
    <w:rsid w:val="00EF1B98"/>
    <w:rsid w:val="00EF249D"/>
    <w:rsid w:val="00EF3338"/>
    <w:rsid w:val="00EF3A82"/>
    <w:rsid w:val="00EF58E9"/>
    <w:rsid w:val="00EF6366"/>
    <w:rsid w:val="00EF66F8"/>
    <w:rsid w:val="00F000BE"/>
    <w:rsid w:val="00F009F9"/>
    <w:rsid w:val="00F00E79"/>
    <w:rsid w:val="00F00EEE"/>
    <w:rsid w:val="00F0354F"/>
    <w:rsid w:val="00F06203"/>
    <w:rsid w:val="00F06B1A"/>
    <w:rsid w:val="00F11ED8"/>
    <w:rsid w:val="00F12276"/>
    <w:rsid w:val="00F12F0C"/>
    <w:rsid w:val="00F13784"/>
    <w:rsid w:val="00F169DB"/>
    <w:rsid w:val="00F17B79"/>
    <w:rsid w:val="00F203F4"/>
    <w:rsid w:val="00F22115"/>
    <w:rsid w:val="00F229CE"/>
    <w:rsid w:val="00F22F64"/>
    <w:rsid w:val="00F23BA9"/>
    <w:rsid w:val="00F24ACE"/>
    <w:rsid w:val="00F24E53"/>
    <w:rsid w:val="00F305B0"/>
    <w:rsid w:val="00F311EC"/>
    <w:rsid w:val="00F32D23"/>
    <w:rsid w:val="00F33912"/>
    <w:rsid w:val="00F35075"/>
    <w:rsid w:val="00F36E51"/>
    <w:rsid w:val="00F36E81"/>
    <w:rsid w:val="00F40EA8"/>
    <w:rsid w:val="00F40EF5"/>
    <w:rsid w:val="00F43D3A"/>
    <w:rsid w:val="00F44A34"/>
    <w:rsid w:val="00F46844"/>
    <w:rsid w:val="00F51B2C"/>
    <w:rsid w:val="00F52A7A"/>
    <w:rsid w:val="00F5323B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3AA6"/>
    <w:rsid w:val="00F63F9B"/>
    <w:rsid w:val="00F64AEA"/>
    <w:rsid w:val="00F656D6"/>
    <w:rsid w:val="00F6570A"/>
    <w:rsid w:val="00F66054"/>
    <w:rsid w:val="00F67674"/>
    <w:rsid w:val="00F6772D"/>
    <w:rsid w:val="00F70005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77EF6"/>
    <w:rsid w:val="00F80E80"/>
    <w:rsid w:val="00F80E9E"/>
    <w:rsid w:val="00F81165"/>
    <w:rsid w:val="00F8149F"/>
    <w:rsid w:val="00F83666"/>
    <w:rsid w:val="00F836E4"/>
    <w:rsid w:val="00F85E25"/>
    <w:rsid w:val="00F86AE8"/>
    <w:rsid w:val="00F901BE"/>
    <w:rsid w:val="00F9196D"/>
    <w:rsid w:val="00F9398F"/>
    <w:rsid w:val="00F96DE2"/>
    <w:rsid w:val="00F970A0"/>
    <w:rsid w:val="00F975AE"/>
    <w:rsid w:val="00F97BDA"/>
    <w:rsid w:val="00FA1C56"/>
    <w:rsid w:val="00FA4070"/>
    <w:rsid w:val="00FA4706"/>
    <w:rsid w:val="00FA49C3"/>
    <w:rsid w:val="00FA4D09"/>
    <w:rsid w:val="00FA67C6"/>
    <w:rsid w:val="00FA7F0E"/>
    <w:rsid w:val="00FB152F"/>
    <w:rsid w:val="00FB18A7"/>
    <w:rsid w:val="00FB2F3C"/>
    <w:rsid w:val="00FB3303"/>
    <w:rsid w:val="00FB3FB0"/>
    <w:rsid w:val="00FB41BA"/>
    <w:rsid w:val="00FB42E2"/>
    <w:rsid w:val="00FB45A3"/>
    <w:rsid w:val="00FB470C"/>
    <w:rsid w:val="00FB5052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46DF"/>
    <w:rsid w:val="00FD5882"/>
    <w:rsid w:val="00FD64AC"/>
    <w:rsid w:val="00FD6B43"/>
    <w:rsid w:val="00FD6DD4"/>
    <w:rsid w:val="00FD72B4"/>
    <w:rsid w:val="00FD7567"/>
    <w:rsid w:val="00FD7A56"/>
    <w:rsid w:val="00FE0F9E"/>
    <w:rsid w:val="00FE1134"/>
    <w:rsid w:val="00FE31EE"/>
    <w:rsid w:val="00FE4303"/>
    <w:rsid w:val="00FE5C9D"/>
    <w:rsid w:val="00FE76A4"/>
    <w:rsid w:val="00FF02A3"/>
    <w:rsid w:val="00FF0573"/>
    <w:rsid w:val="00FF1492"/>
    <w:rsid w:val="00FF25CF"/>
    <w:rsid w:val="00FF2A2B"/>
    <w:rsid w:val="00FF2DC8"/>
    <w:rsid w:val="00FF30F6"/>
    <w:rsid w:val="00FF5452"/>
    <w:rsid w:val="00FF7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3702E7"/>
    <w:pPr>
      <w:ind w:firstLine="709"/>
      <w:jc w:val="both"/>
    </w:pPr>
    <w:rPr>
      <w:sz w:val="28"/>
      <w:szCs w:val="26"/>
    </w:rPr>
  </w:style>
  <w:style w:type="paragraph" w:styleId="10">
    <w:name w:val="heading 1"/>
    <w:aliases w:val="Заголовок 1 Знак Знак,Заголовок 1 Знак Знак Знак"/>
    <w:basedOn w:val="a1"/>
    <w:next w:val="a1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2">
    <w:name w:val="heading 2"/>
    <w:aliases w:val="Знак2"/>
    <w:basedOn w:val="a1"/>
    <w:next w:val="a1"/>
    <w:link w:val="210"/>
    <w:uiPriority w:val="99"/>
    <w:qFormat/>
    <w:rsid w:val="00352B8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aliases w:val=" Знак, Знак3,Знак,Знак3"/>
    <w:basedOn w:val="a1"/>
    <w:next w:val="a1"/>
    <w:link w:val="310"/>
    <w:uiPriority w:val="99"/>
    <w:qFormat/>
    <w:rsid w:val="00352B83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</w:rPr>
  </w:style>
  <w:style w:type="paragraph" w:styleId="41">
    <w:name w:val="heading 4"/>
    <w:basedOn w:val="a1"/>
    <w:next w:val="a1"/>
    <w:link w:val="410"/>
    <w:uiPriority w:val="99"/>
    <w:qFormat/>
    <w:rsid w:val="00352B83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1"/>
    <w:next w:val="a1"/>
    <w:link w:val="510"/>
    <w:uiPriority w:val="99"/>
    <w:qFormat/>
    <w:rsid w:val="00352B83"/>
    <w:pPr>
      <w:keepNext/>
      <w:ind w:left="6521"/>
      <w:outlineLvl w:val="4"/>
    </w:pPr>
    <w:rPr>
      <w:rFonts w:ascii="Calibri" w:hAnsi="Calibri"/>
      <w:b/>
      <w:bCs/>
      <w:i/>
      <w:iCs/>
      <w:sz w:val="26"/>
    </w:rPr>
  </w:style>
  <w:style w:type="paragraph" w:styleId="6">
    <w:name w:val="heading 6"/>
    <w:basedOn w:val="a1"/>
    <w:next w:val="a1"/>
    <w:link w:val="61"/>
    <w:uiPriority w:val="99"/>
    <w:qFormat/>
    <w:rsid w:val="00352B83"/>
    <w:pPr>
      <w:keepNext/>
      <w:spacing w:before="480"/>
      <w:jc w:val="center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1"/>
    <w:next w:val="a1"/>
    <w:link w:val="71"/>
    <w:uiPriority w:val="99"/>
    <w:qFormat/>
    <w:rsid w:val="00352B83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1"/>
    <w:next w:val="a1"/>
    <w:link w:val="81"/>
    <w:uiPriority w:val="99"/>
    <w:qFormat/>
    <w:rsid w:val="00352B83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1"/>
    <w:next w:val="a1"/>
    <w:link w:val="91"/>
    <w:uiPriority w:val="99"/>
    <w:qFormat/>
    <w:rsid w:val="00352B83"/>
    <w:pPr>
      <w:keepNext/>
      <w:spacing w:line="240" w:lineRule="atLeast"/>
      <w:ind w:left="36" w:right="36"/>
      <w:outlineLvl w:val="8"/>
    </w:pPr>
    <w:rPr>
      <w:rFonts w:ascii="Cambria" w:hAnsi="Cambria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aliases w:val="Знак2 Знак1"/>
    <w:link w:val="22"/>
    <w:locked/>
    <w:rsid w:val="00352B8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0">
    <w:name w:val="Заголовок 3 Знак1"/>
    <w:aliases w:val=" Знак Знак, Знак3 Знак,Знак Знак3,Знак3 Знак1"/>
    <w:link w:val="31"/>
    <w:locked/>
    <w:rsid w:val="00352B83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ink w:val="41"/>
    <w:locked/>
    <w:rsid w:val="00352B83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ink w:val="51"/>
    <w:locked/>
    <w:rsid w:val="00352B83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52B83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52B83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52B83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52B83"/>
    <w:rPr>
      <w:rFonts w:ascii="Cambria" w:hAnsi="Cambria" w:cs="Times New Roman"/>
    </w:rPr>
  </w:style>
  <w:style w:type="paragraph" w:styleId="a5">
    <w:name w:val="header"/>
    <w:basedOn w:val="a1"/>
    <w:link w:val="12"/>
    <w:uiPriority w:val="99"/>
    <w:rsid w:val="00352B83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link w:val="a5"/>
    <w:uiPriority w:val="99"/>
    <w:locked/>
    <w:rsid w:val="00352B83"/>
    <w:rPr>
      <w:rFonts w:cs="Times New Roman"/>
      <w:sz w:val="28"/>
      <w:szCs w:val="28"/>
    </w:rPr>
  </w:style>
  <w:style w:type="character" w:styleId="a6">
    <w:name w:val="page number"/>
    <w:uiPriority w:val="99"/>
    <w:rsid w:val="00352B83"/>
    <w:rPr>
      <w:rFonts w:cs="Times New Roman"/>
      <w:sz w:val="20"/>
      <w:szCs w:val="20"/>
    </w:rPr>
  </w:style>
  <w:style w:type="paragraph" w:styleId="a7">
    <w:name w:val="caption"/>
    <w:basedOn w:val="a1"/>
    <w:next w:val="a1"/>
    <w:uiPriority w:val="99"/>
    <w:qFormat/>
    <w:rsid w:val="00352B83"/>
    <w:pPr>
      <w:spacing w:before="720" w:line="240" w:lineRule="atLeast"/>
    </w:pPr>
  </w:style>
  <w:style w:type="paragraph" w:styleId="a8">
    <w:name w:val="Body Text Indent"/>
    <w:basedOn w:val="a1"/>
    <w:link w:val="13"/>
    <w:uiPriority w:val="99"/>
    <w:rsid w:val="00352B83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8"/>
    <w:locked/>
    <w:rsid w:val="00352B83"/>
    <w:rPr>
      <w:rFonts w:cs="Times New Roman"/>
      <w:sz w:val="28"/>
      <w:szCs w:val="28"/>
    </w:rPr>
  </w:style>
  <w:style w:type="paragraph" w:styleId="a9">
    <w:name w:val="Body Text"/>
    <w:basedOn w:val="a1"/>
    <w:link w:val="14"/>
    <w:uiPriority w:val="99"/>
    <w:rsid w:val="00352B83"/>
    <w:rPr>
      <w:szCs w:val="28"/>
    </w:rPr>
  </w:style>
  <w:style w:type="character" w:customStyle="1" w:styleId="14">
    <w:name w:val="Основной текст Знак1"/>
    <w:link w:val="a9"/>
    <w:locked/>
    <w:rsid w:val="00352B83"/>
    <w:rPr>
      <w:rFonts w:cs="Times New Roman"/>
      <w:sz w:val="28"/>
      <w:szCs w:val="28"/>
    </w:rPr>
  </w:style>
  <w:style w:type="paragraph" w:styleId="23">
    <w:name w:val="Body Text 2"/>
    <w:basedOn w:val="a1"/>
    <w:link w:val="220"/>
    <w:uiPriority w:val="99"/>
    <w:rsid w:val="00352B83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3"/>
    <w:locked/>
    <w:rsid w:val="00352B83"/>
    <w:rPr>
      <w:rFonts w:cs="Times New Roman"/>
      <w:sz w:val="28"/>
      <w:szCs w:val="28"/>
    </w:rPr>
  </w:style>
  <w:style w:type="paragraph" w:styleId="aa">
    <w:name w:val="Document Map"/>
    <w:basedOn w:val="a1"/>
    <w:link w:val="15"/>
    <w:uiPriority w:val="99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a"/>
    <w:locked/>
    <w:rsid w:val="000740EE"/>
    <w:rPr>
      <w:rFonts w:ascii="Tahoma" w:hAnsi="Tahoma" w:cs="Tahoma"/>
      <w:sz w:val="16"/>
      <w:szCs w:val="16"/>
    </w:rPr>
  </w:style>
  <w:style w:type="paragraph" w:styleId="ab">
    <w:name w:val="footer"/>
    <w:basedOn w:val="a1"/>
    <w:link w:val="16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b"/>
    <w:locked/>
    <w:rsid w:val="00DE5C9E"/>
    <w:rPr>
      <w:rFonts w:cs="Times New Roman"/>
      <w:sz w:val="28"/>
      <w:szCs w:val="28"/>
    </w:rPr>
  </w:style>
  <w:style w:type="table" w:styleId="ac">
    <w:name w:val="Table Grid"/>
    <w:basedOn w:val="a3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1"/>
    <w:next w:val="a1"/>
    <w:link w:val="17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link w:val="ad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e">
    <w:name w:val="Обычный в таблице"/>
    <w:basedOn w:val="a1"/>
    <w:link w:val="af"/>
    <w:uiPriority w:val="99"/>
    <w:rsid w:val="00587EE9"/>
    <w:pPr>
      <w:spacing w:line="360" w:lineRule="auto"/>
    </w:pPr>
    <w:rPr>
      <w:szCs w:val="28"/>
    </w:rPr>
  </w:style>
  <w:style w:type="character" w:customStyle="1" w:styleId="af">
    <w:name w:val="Обычный в таблице Знак"/>
    <w:link w:val="ae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1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1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1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1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0">
    <w:name w:val="Normal (Web)"/>
    <w:basedOn w:val="a1"/>
    <w:link w:val="24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0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1">
    <w:name w:val="Title"/>
    <w:basedOn w:val="a1"/>
    <w:next w:val="a1"/>
    <w:link w:val="18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1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2">
    <w:name w:val="Emphasis"/>
    <w:uiPriority w:val="99"/>
    <w:qFormat/>
    <w:rsid w:val="00683760"/>
    <w:rPr>
      <w:rFonts w:cs="Times New Roman"/>
      <w:sz w:val="24"/>
    </w:rPr>
  </w:style>
  <w:style w:type="paragraph" w:styleId="af3">
    <w:name w:val="No Spacing"/>
    <w:basedOn w:val="a1"/>
    <w:link w:val="af4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5">
    <w:name w:val="List Paragraph"/>
    <w:basedOn w:val="a1"/>
    <w:uiPriority w:val="99"/>
    <w:qFormat/>
    <w:rsid w:val="004E0F60"/>
    <w:pPr>
      <w:ind w:left="708"/>
    </w:pPr>
  </w:style>
  <w:style w:type="character" w:styleId="af6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1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7">
    <w:name w:val="Balloon Text"/>
    <w:basedOn w:val="a1"/>
    <w:link w:val="19"/>
    <w:uiPriority w:val="9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7"/>
    <w:locked/>
    <w:rsid w:val="006C3C36"/>
    <w:rPr>
      <w:rFonts w:ascii="Tahoma" w:hAnsi="Tahoma" w:cs="Tahoma"/>
      <w:sz w:val="16"/>
      <w:szCs w:val="16"/>
    </w:rPr>
  </w:style>
  <w:style w:type="paragraph" w:styleId="25">
    <w:name w:val="Body Text Indent 2"/>
    <w:basedOn w:val="a1"/>
    <w:link w:val="211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5"/>
    <w:locked/>
    <w:rsid w:val="00352B83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6"/>
      <w:szCs w:val="26"/>
    </w:rPr>
  </w:style>
  <w:style w:type="paragraph" w:styleId="32">
    <w:name w:val="Body Text 3"/>
    <w:basedOn w:val="a1"/>
    <w:link w:val="311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1">
    <w:name w:val="Основной текст 3 Знак1"/>
    <w:link w:val="32"/>
    <w:locked/>
    <w:rsid w:val="00352B83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6"/>
      <w:szCs w:val="26"/>
    </w:rPr>
  </w:style>
  <w:style w:type="paragraph" w:customStyle="1" w:styleId="S6">
    <w:name w:val="S_Маркированный"/>
    <w:basedOn w:val="af8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uiPriority w:val="99"/>
    <w:locked/>
    <w:rsid w:val="001D1DC3"/>
    <w:rPr>
      <w:rFonts w:cs="Times New Roman"/>
      <w:sz w:val="24"/>
      <w:szCs w:val="24"/>
    </w:rPr>
  </w:style>
  <w:style w:type="paragraph" w:styleId="af8">
    <w:name w:val="List Bullet"/>
    <w:basedOn w:val="a1"/>
    <w:link w:val="af9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1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uiPriority w:val="99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1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1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1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1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1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1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1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1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1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1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1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1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1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1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1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1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1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1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1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1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1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1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1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a">
    <w:name w:val="Strong"/>
    <w:uiPriority w:val="22"/>
    <w:qFormat/>
    <w:locked/>
    <w:rsid w:val="003A6F83"/>
    <w:rPr>
      <w:rFonts w:cs="Times New Roman"/>
      <w:b/>
      <w:bCs/>
    </w:rPr>
  </w:style>
  <w:style w:type="paragraph" w:styleId="afb">
    <w:name w:val="footnote text"/>
    <w:basedOn w:val="a1"/>
    <w:link w:val="afc"/>
    <w:uiPriority w:val="99"/>
    <w:semiHidden/>
    <w:locked/>
    <w:rsid w:val="006E2C91"/>
    <w:pPr>
      <w:ind w:firstLine="0"/>
      <w:jc w:val="left"/>
    </w:pPr>
    <w:rPr>
      <w:sz w:val="20"/>
      <w:szCs w:val="20"/>
    </w:rPr>
  </w:style>
  <w:style w:type="character" w:customStyle="1" w:styleId="afc">
    <w:name w:val="Текст сноски Знак"/>
    <w:link w:val="afb"/>
    <w:uiPriority w:val="99"/>
    <w:locked/>
    <w:rsid w:val="006E2C91"/>
    <w:rPr>
      <w:rFonts w:cs="Times New Roman"/>
    </w:rPr>
  </w:style>
  <w:style w:type="character" w:styleId="afd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1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e">
    <w:name w:val="Знак Знак Знак Знак Знак Знак Знак"/>
    <w:basedOn w:val="a1"/>
    <w:next w:val="2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1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4"/>
    <w:semiHidden/>
    <w:unhideWhenUsed/>
    <w:rsid w:val="00B83A5B"/>
  </w:style>
  <w:style w:type="character" w:customStyle="1" w:styleId="52">
    <w:name w:val="Основной текст (5)_"/>
    <w:link w:val="53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3">
    <w:name w:val="Основной текст (5)"/>
    <w:basedOn w:val="a1"/>
    <w:link w:val="52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  <w:szCs w:val="20"/>
    </w:rPr>
  </w:style>
  <w:style w:type="paragraph" w:customStyle="1" w:styleId="36">
    <w:name w:val="Основной текст (3)"/>
    <w:basedOn w:val="a1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  <w:szCs w:val="20"/>
    </w:rPr>
  </w:style>
  <w:style w:type="paragraph" w:customStyle="1" w:styleId="312">
    <w:name w:val="Основной текст с отступом 31"/>
    <w:basedOn w:val="a1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BodyTextIndent3">
    <w:name w:val="Body Text Indent 3 Знак"/>
    <w:link w:val="312"/>
    <w:uiPriority w:val="99"/>
    <w:locked/>
    <w:rsid w:val="00B83A5B"/>
    <w:rPr>
      <w:sz w:val="28"/>
    </w:rPr>
  </w:style>
  <w:style w:type="character" w:customStyle="1" w:styleId="af4">
    <w:name w:val="Без интервала Знак"/>
    <w:link w:val="af3"/>
    <w:uiPriority w:val="99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">
    <w:name w:val="Содержимое таблицы"/>
    <w:basedOn w:val="a1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0">
    <w:name w:val="Заголовок таблицы"/>
    <w:basedOn w:val="aff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1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 w:cs="Arial"/>
      <w:sz w:val="26"/>
      <w:szCs w:val="26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2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1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1">
    <w:name w:val="Знак Знак"/>
    <w:aliases w:val=" Знак3 Знак Знак1"/>
    <w:basedOn w:val="a2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2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2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8">
    <w:name w:val="Заголовок 2 Знак"/>
    <w:aliases w:val="Знак2 Знак"/>
    <w:basedOn w:val="a2"/>
    <w:uiPriority w:val="9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7">
    <w:name w:val="Заголовок 3 Знак"/>
    <w:aliases w:val="Знак3 Знак"/>
    <w:basedOn w:val="a2"/>
    <w:uiPriority w:val="9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2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4">
    <w:name w:val="Заголовок 5 Знак"/>
    <w:basedOn w:val="a2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2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2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2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uiPriority w:val="99"/>
    <w:locked/>
    <w:rsid w:val="00A42708"/>
    <w:rPr>
      <w:rFonts w:ascii="Cambria" w:hAnsi="Cambria" w:cs="Times New Roman"/>
    </w:rPr>
  </w:style>
  <w:style w:type="character" w:customStyle="1" w:styleId="aff2">
    <w:name w:val="Верх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с отступом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29">
    <w:name w:val="Основной текст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Схема документа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6">
    <w:name w:val="Ниж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Подзаголовок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8">
    <w:name w:val="Обычный (веб) Знак"/>
    <w:basedOn w:val="a2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9">
    <w:name w:val="Название Знак"/>
    <w:basedOn w:val="a2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a">
    <w:name w:val="Текст выноски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a">
    <w:name w:val="Основной текст с отступом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38">
    <w:name w:val="Основной текст 3 Знак"/>
    <w:basedOn w:val="a2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2"/>
    <w:rsid w:val="00A42708"/>
    <w:rPr>
      <w:rFonts w:cs="Times New Roman"/>
    </w:rPr>
  </w:style>
  <w:style w:type="numbering" w:customStyle="1" w:styleId="2b">
    <w:name w:val="Нет списка2"/>
    <w:next w:val="a4"/>
    <w:semiHidden/>
    <w:rsid w:val="00B52C38"/>
  </w:style>
  <w:style w:type="numbering" w:customStyle="1" w:styleId="39">
    <w:name w:val="Нет списка3"/>
    <w:next w:val="a4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2">
    <w:name w:val="Основной шрифт абзаца1"/>
    <w:uiPriority w:val="99"/>
    <w:rsid w:val="00B52C38"/>
  </w:style>
  <w:style w:type="character" w:customStyle="1" w:styleId="affb">
    <w:name w:val="Символ сноски"/>
    <w:uiPriority w:val="99"/>
    <w:rsid w:val="00B52C38"/>
    <w:rPr>
      <w:vertAlign w:val="superscript"/>
    </w:rPr>
  </w:style>
  <w:style w:type="character" w:customStyle="1" w:styleId="affc">
    <w:name w:val="Символы концевой сноски"/>
    <w:uiPriority w:val="99"/>
    <w:rsid w:val="00B52C38"/>
    <w:rPr>
      <w:vertAlign w:val="superscript"/>
    </w:rPr>
  </w:style>
  <w:style w:type="paragraph" w:customStyle="1" w:styleId="affd">
    <w:name w:val="Заголовок"/>
    <w:basedOn w:val="a1"/>
    <w:next w:val="a9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9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1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1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uiPriority w:val="99"/>
    <w:rsid w:val="00B52C38"/>
    <w:pPr>
      <w:suppressAutoHyphens/>
    </w:pPr>
    <w:rPr>
      <w:rFonts w:eastAsia="Arial"/>
      <w:sz w:val="26"/>
      <w:szCs w:val="26"/>
      <w:lang w:eastAsia="ar-SA"/>
    </w:rPr>
  </w:style>
  <w:style w:type="paragraph" w:customStyle="1" w:styleId="1f6">
    <w:name w:val="Текст сноски1"/>
    <w:basedOn w:val="1f5"/>
    <w:uiPriority w:val="99"/>
    <w:rsid w:val="00B52C38"/>
  </w:style>
  <w:style w:type="paragraph" w:customStyle="1" w:styleId="213">
    <w:name w:val="Основной текст с отступом 21"/>
    <w:basedOn w:val="a1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1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1"/>
    <w:link w:val="afff0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B52C38"/>
    <w:rPr>
      <w:lang w:eastAsia="ar-SA"/>
    </w:rPr>
  </w:style>
  <w:style w:type="paragraph" w:customStyle="1" w:styleId="afff1">
    <w:name w:val="Содержимое врезки"/>
    <w:basedOn w:val="a9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1"/>
    <w:next w:val="a1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2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character" w:customStyle="1" w:styleId="WW8Num3z0">
    <w:name w:val="WW8Num3z0"/>
    <w:rsid w:val="00103D9C"/>
    <w:rPr>
      <w:rFonts w:ascii="Symbol" w:hAnsi="Symbol"/>
      <w:sz w:val="18"/>
    </w:rPr>
  </w:style>
  <w:style w:type="character" w:customStyle="1" w:styleId="WW8Num4z0">
    <w:name w:val="WW8Num4z0"/>
    <w:rsid w:val="00103D9C"/>
    <w:rPr>
      <w:rFonts w:ascii="Symbol" w:hAnsi="Symbol"/>
      <w:sz w:val="18"/>
    </w:rPr>
  </w:style>
  <w:style w:type="character" w:customStyle="1" w:styleId="WW8Num10z0">
    <w:name w:val="WW8Num10z0"/>
    <w:rsid w:val="00103D9C"/>
    <w:rPr>
      <w:rFonts w:ascii="Symbol" w:hAnsi="Symbol"/>
    </w:rPr>
  </w:style>
  <w:style w:type="character" w:customStyle="1" w:styleId="WW8Num10z1">
    <w:name w:val="WW8Num10z1"/>
    <w:rsid w:val="00103D9C"/>
    <w:rPr>
      <w:rFonts w:ascii="Courier New" w:hAnsi="Courier New"/>
    </w:rPr>
  </w:style>
  <w:style w:type="character" w:customStyle="1" w:styleId="WW8Num10z2">
    <w:name w:val="WW8Num10z2"/>
    <w:rsid w:val="00103D9C"/>
    <w:rPr>
      <w:rFonts w:ascii="Wingdings" w:hAnsi="Wingdings"/>
    </w:rPr>
  </w:style>
  <w:style w:type="character" w:customStyle="1" w:styleId="WW8Num10z3">
    <w:name w:val="WW8Num10z3"/>
    <w:rsid w:val="00103D9C"/>
    <w:rPr>
      <w:rFonts w:ascii="Symbol" w:hAnsi="Symbol"/>
    </w:rPr>
  </w:style>
  <w:style w:type="character" w:customStyle="1" w:styleId="WW8Num11z0">
    <w:name w:val="WW8Num11z0"/>
    <w:rsid w:val="00103D9C"/>
    <w:rPr>
      <w:rFonts w:ascii="Times New Roman" w:hAnsi="Times New Roman"/>
    </w:rPr>
  </w:style>
  <w:style w:type="character" w:customStyle="1" w:styleId="WW8Num11z1">
    <w:name w:val="WW8Num11z1"/>
    <w:rsid w:val="00103D9C"/>
    <w:rPr>
      <w:rFonts w:ascii="Courier New" w:hAnsi="Courier New"/>
    </w:rPr>
  </w:style>
  <w:style w:type="character" w:customStyle="1" w:styleId="WW8Num11z2">
    <w:name w:val="WW8Num11z2"/>
    <w:rsid w:val="00103D9C"/>
    <w:rPr>
      <w:rFonts w:ascii="Wingdings" w:hAnsi="Wingdings"/>
    </w:rPr>
  </w:style>
  <w:style w:type="character" w:customStyle="1" w:styleId="WW8Num11z3">
    <w:name w:val="WW8Num11z3"/>
    <w:rsid w:val="00103D9C"/>
    <w:rPr>
      <w:rFonts w:ascii="Symbol" w:hAnsi="Symbol"/>
    </w:rPr>
  </w:style>
  <w:style w:type="character" w:customStyle="1" w:styleId="WW8Num14z0">
    <w:name w:val="WW8Num14z0"/>
    <w:rsid w:val="00103D9C"/>
    <w:rPr>
      <w:rFonts w:ascii="Times New Roman" w:hAnsi="Times New Roman"/>
    </w:rPr>
  </w:style>
  <w:style w:type="character" w:customStyle="1" w:styleId="WW8Num14z1">
    <w:name w:val="WW8Num14z1"/>
    <w:rsid w:val="00103D9C"/>
    <w:rPr>
      <w:rFonts w:ascii="Courier New" w:hAnsi="Courier New"/>
    </w:rPr>
  </w:style>
  <w:style w:type="character" w:customStyle="1" w:styleId="WW8Num14z2">
    <w:name w:val="WW8Num14z2"/>
    <w:rsid w:val="00103D9C"/>
    <w:rPr>
      <w:rFonts w:ascii="Wingdings" w:hAnsi="Wingdings"/>
    </w:rPr>
  </w:style>
  <w:style w:type="character" w:customStyle="1" w:styleId="WW8Num14z3">
    <w:name w:val="WW8Num14z3"/>
    <w:rsid w:val="00103D9C"/>
    <w:rPr>
      <w:rFonts w:ascii="Symbol" w:hAnsi="Symbol"/>
    </w:rPr>
  </w:style>
  <w:style w:type="character" w:customStyle="1" w:styleId="WW8Num15z0">
    <w:name w:val="WW8Num15z0"/>
    <w:rsid w:val="00103D9C"/>
    <w:rPr>
      <w:rFonts w:ascii="Symbol" w:hAnsi="Symbol"/>
    </w:rPr>
  </w:style>
  <w:style w:type="character" w:customStyle="1" w:styleId="WW8Num15z1">
    <w:name w:val="WW8Num15z1"/>
    <w:rsid w:val="00103D9C"/>
    <w:rPr>
      <w:rFonts w:ascii="Courier New" w:hAnsi="Courier New"/>
    </w:rPr>
  </w:style>
  <w:style w:type="character" w:customStyle="1" w:styleId="WW8Num15z2">
    <w:name w:val="WW8Num15z2"/>
    <w:rsid w:val="00103D9C"/>
    <w:rPr>
      <w:rFonts w:ascii="Wingdings" w:hAnsi="Wingdings"/>
    </w:rPr>
  </w:style>
  <w:style w:type="character" w:customStyle="1" w:styleId="WW8Num16z0">
    <w:name w:val="WW8Num16z0"/>
    <w:rsid w:val="00103D9C"/>
    <w:rPr>
      <w:rFonts w:ascii="Times New Roman" w:hAnsi="Times New Roman"/>
    </w:rPr>
  </w:style>
  <w:style w:type="character" w:customStyle="1" w:styleId="WW8Num16z1">
    <w:name w:val="WW8Num16z1"/>
    <w:rsid w:val="00103D9C"/>
    <w:rPr>
      <w:rFonts w:ascii="Courier New" w:hAnsi="Courier New"/>
    </w:rPr>
  </w:style>
  <w:style w:type="character" w:customStyle="1" w:styleId="WW8Num16z2">
    <w:name w:val="WW8Num16z2"/>
    <w:rsid w:val="00103D9C"/>
    <w:rPr>
      <w:rFonts w:ascii="Wingdings" w:hAnsi="Wingdings"/>
    </w:rPr>
  </w:style>
  <w:style w:type="character" w:customStyle="1" w:styleId="WW8Num16z3">
    <w:name w:val="WW8Num16z3"/>
    <w:rsid w:val="00103D9C"/>
    <w:rPr>
      <w:rFonts w:ascii="Symbol" w:hAnsi="Symbol"/>
    </w:rPr>
  </w:style>
  <w:style w:type="character" w:customStyle="1" w:styleId="WW8Num17z0">
    <w:name w:val="WW8Num17z0"/>
    <w:rsid w:val="00103D9C"/>
    <w:rPr>
      <w:b/>
    </w:rPr>
  </w:style>
  <w:style w:type="character" w:customStyle="1" w:styleId="WW8Num18z0">
    <w:name w:val="WW8Num18z0"/>
    <w:rsid w:val="00103D9C"/>
    <w:rPr>
      <w:rFonts w:ascii="Symbol" w:hAnsi="Symbol"/>
    </w:rPr>
  </w:style>
  <w:style w:type="character" w:customStyle="1" w:styleId="WW8Num18z1">
    <w:name w:val="WW8Num18z1"/>
    <w:rsid w:val="00103D9C"/>
    <w:rPr>
      <w:rFonts w:ascii="Courier New" w:hAnsi="Courier New"/>
    </w:rPr>
  </w:style>
  <w:style w:type="character" w:customStyle="1" w:styleId="WW8Num18z2">
    <w:name w:val="WW8Num18z2"/>
    <w:rsid w:val="00103D9C"/>
    <w:rPr>
      <w:rFonts w:ascii="Wingdings" w:hAnsi="Wingdings"/>
    </w:rPr>
  </w:style>
  <w:style w:type="character" w:customStyle="1" w:styleId="WW8Num20z0">
    <w:name w:val="WW8Num20z0"/>
    <w:rsid w:val="00103D9C"/>
    <w:rPr>
      <w:rFonts w:ascii="Symbol" w:hAnsi="Symbol"/>
      <w:color w:val="auto"/>
    </w:rPr>
  </w:style>
  <w:style w:type="character" w:customStyle="1" w:styleId="WW8Num20z1">
    <w:name w:val="WW8Num20z1"/>
    <w:rsid w:val="00103D9C"/>
    <w:rPr>
      <w:rFonts w:ascii="Courier New" w:hAnsi="Courier New"/>
    </w:rPr>
  </w:style>
  <w:style w:type="character" w:customStyle="1" w:styleId="WW8Num20z2">
    <w:name w:val="WW8Num20z2"/>
    <w:rsid w:val="00103D9C"/>
    <w:rPr>
      <w:rFonts w:ascii="Wingdings" w:hAnsi="Wingdings"/>
    </w:rPr>
  </w:style>
  <w:style w:type="character" w:customStyle="1" w:styleId="WW8Num20z3">
    <w:name w:val="WW8Num20z3"/>
    <w:rsid w:val="00103D9C"/>
    <w:rPr>
      <w:rFonts w:ascii="Symbol" w:hAnsi="Symbol"/>
    </w:rPr>
  </w:style>
  <w:style w:type="character" w:customStyle="1" w:styleId="WW8Num21z0">
    <w:name w:val="WW8Num21z0"/>
    <w:rsid w:val="00103D9C"/>
    <w:rPr>
      <w:rFonts w:ascii="Symbol" w:hAnsi="Symbol"/>
    </w:rPr>
  </w:style>
  <w:style w:type="character" w:customStyle="1" w:styleId="WW8Num21z1">
    <w:name w:val="WW8Num21z1"/>
    <w:rsid w:val="00103D9C"/>
    <w:rPr>
      <w:rFonts w:ascii="Courier New" w:hAnsi="Courier New"/>
    </w:rPr>
  </w:style>
  <w:style w:type="character" w:customStyle="1" w:styleId="WW8Num21z2">
    <w:name w:val="WW8Num21z2"/>
    <w:rsid w:val="00103D9C"/>
    <w:rPr>
      <w:rFonts w:ascii="Wingdings" w:hAnsi="Wingdings"/>
    </w:rPr>
  </w:style>
  <w:style w:type="character" w:customStyle="1" w:styleId="WW8Num22z0">
    <w:name w:val="WW8Num22z0"/>
    <w:rsid w:val="00103D9C"/>
    <w:rPr>
      <w:rFonts w:ascii="Symbol" w:hAnsi="Symbol"/>
    </w:rPr>
  </w:style>
  <w:style w:type="character" w:customStyle="1" w:styleId="WW8Num22z1">
    <w:name w:val="WW8Num22z1"/>
    <w:rsid w:val="00103D9C"/>
    <w:rPr>
      <w:rFonts w:ascii="Courier New" w:hAnsi="Courier New"/>
    </w:rPr>
  </w:style>
  <w:style w:type="character" w:customStyle="1" w:styleId="WW8Num22z2">
    <w:name w:val="WW8Num22z2"/>
    <w:rsid w:val="00103D9C"/>
    <w:rPr>
      <w:rFonts w:ascii="Wingdings" w:hAnsi="Wingdings"/>
    </w:rPr>
  </w:style>
  <w:style w:type="character" w:customStyle="1" w:styleId="WW8Num22z3">
    <w:name w:val="WW8Num22z3"/>
    <w:rsid w:val="00103D9C"/>
    <w:rPr>
      <w:rFonts w:ascii="Symbol" w:hAnsi="Symbol"/>
    </w:rPr>
  </w:style>
  <w:style w:type="character" w:customStyle="1" w:styleId="WW8Num24z0">
    <w:name w:val="WW8Num24z0"/>
    <w:rsid w:val="00103D9C"/>
    <w:rPr>
      <w:color w:val="auto"/>
    </w:rPr>
  </w:style>
  <w:style w:type="character" w:customStyle="1" w:styleId="WW8Num27z0">
    <w:name w:val="WW8Num27z0"/>
    <w:rsid w:val="00103D9C"/>
    <w:rPr>
      <w:rFonts w:ascii="Symbol" w:hAnsi="Symbol"/>
    </w:rPr>
  </w:style>
  <w:style w:type="character" w:customStyle="1" w:styleId="WW8Num27z1">
    <w:name w:val="WW8Num27z1"/>
    <w:rsid w:val="00103D9C"/>
    <w:rPr>
      <w:rFonts w:ascii="Courier New" w:hAnsi="Courier New"/>
    </w:rPr>
  </w:style>
  <w:style w:type="character" w:customStyle="1" w:styleId="WW8Num27z2">
    <w:name w:val="WW8Num27z2"/>
    <w:rsid w:val="00103D9C"/>
    <w:rPr>
      <w:rFonts w:ascii="Wingdings" w:hAnsi="Wingdings"/>
    </w:rPr>
  </w:style>
  <w:style w:type="character" w:customStyle="1" w:styleId="WW8Num28z0">
    <w:name w:val="WW8Num28z0"/>
    <w:rsid w:val="00103D9C"/>
    <w:rPr>
      <w:rFonts w:ascii="Symbol" w:hAnsi="Symbol"/>
    </w:rPr>
  </w:style>
  <w:style w:type="character" w:customStyle="1" w:styleId="WW8Num29z0">
    <w:name w:val="WW8Num29z0"/>
    <w:rsid w:val="00103D9C"/>
    <w:rPr>
      <w:rFonts w:ascii="Symbol" w:hAnsi="Symbol"/>
      <w:color w:val="auto"/>
    </w:rPr>
  </w:style>
  <w:style w:type="character" w:customStyle="1" w:styleId="WW8Num29z2">
    <w:name w:val="WW8Num29z2"/>
    <w:rsid w:val="00103D9C"/>
    <w:rPr>
      <w:rFonts w:ascii="Wingdings" w:hAnsi="Wingdings"/>
    </w:rPr>
  </w:style>
  <w:style w:type="character" w:customStyle="1" w:styleId="WW8Num29z3">
    <w:name w:val="WW8Num29z3"/>
    <w:rsid w:val="00103D9C"/>
    <w:rPr>
      <w:rFonts w:ascii="Symbol" w:hAnsi="Symbol"/>
    </w:rPr>
  </w:style>
  <w:style w:type="character" w:customStyle="1" w:styleId="WW8Num29z4">
    <w:name w:val="WW8Num29z4"/>
    <w:rsid w:val="00103D9C"/>
    <w:rPr>
      <w:rFonts w:ascii="Courier New" w:hAnsi="Courier New"/>
    </w:rPr>
  </w:style>
  <w:style w:type="character" w:customStyle="1" w:styleId="WW8Num30z0">
    <w:name w:val="WW8Num30z0"/>
    <w:rsid w:val="00103D9C"/>
    <w:rPr>
      <w:rFonts w:ascii="Times New Roman" w:hAnsi="Times New Roman"/>
    </w:rPr>
  </w:style>
  <w:style w:type="character" w:customStyle="1" w:styleId="WW8Num30z1">
    <w:name w:val="WW8Num30z1"/>
    <w:rsid w:val="00103D9C"/>
    <w:rPr>
      <w:rFonts w:ascii="Courier New" w:hAnsi="Courier New"/>
    </w:rPr>
  </w:style>
  <w:style w:type="character" w:customStyle="1" w:styleId="WW8Num30z2">
    <w:name w:val="WW8Num30z2"/>
    <w:rsid w:val="00103D9C"/>
    <w:rPr>
      <w:rFonts w:ascii="Wingdings" w:hAnsi="Wingdings"/>
    </w:rPr>
  </w:style>
  <w:style w:type="character" w:customStyle="1" w:styleId="WW8Num30z3">
    <w:name w:val="WW8Num30z3"/>
    <w:rsid w:val="00103D9C"/>
    <w:rPr>
      <w:rFonts w:ascii="Symbol" w:hAnsi="Symbol"/>
    </w:rPr>
  </w:style>
  <w:style w:type="character" w:customStyle="1" w:styleId="WW8Num32z0">
    <w:name w:val="WW8Num32z0"/>
    <w:rsid w:val="00103D9C"/>
    <w:rPr>
      <w:rFonts w:ascii="Symbol" w:hAnsi="Symbol"/>
    </w:rPr>
  </w:style>
  <w:style w:type="character" w:customStyle="1" w:styleId="WW8Num32z1">
    <w:name w:val="WW8Num32z1"/>
    <w:rsid w:val="00103D9C"/>
    <w:rPr>
      <w:rFonts w:ascii="Courier New" w:hAnsi="Courier New"/>
    </w:rPr>
  </w:style>
  <w:style w:type="character" w:customStyle="1" w:styleId="WW8Num32z2">
    <w:name w:val="WW8Num32z2"/>
    <w:rsid w:val="00103D9C"/>
    <w:rPr>
      <w:rFonts w:ascii="Wingdings" w:hAnsi="Wingdings"/>
    </w:rPr>
  </w:style>
  <w:style w:type="character" w:customStyle="1" w:styleId="WW8Num34z0">
    <w:name w:val="WW8Num34z0"/>
    <w:rsid w:val="00103D9C"/>
    <w:rPr>
      <w:color w:val="auto"/>
    </w:rPr>
  </w:style>
  <w:style w:type="character" w:customStyle="1" w:styleId="1f7">
    <w:name w:val="Маркированный_1 Знак"/>
    <w:basedOn w:val="1f2"/>
    <w:rsid w:val="00103D9C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103D9C"/>
    <w:rPr>
      <w:rFonts w:cs="Times New Roman"/>
      <w:i/>
      <w:sz w:val="24"/>
      <w:szCs w:val="24"/>
    </w:rPr>
  </w:style>
  <w:style w:type="character" w:customStyle="1" w:styleId="S8">
    <w:name w:val="S_Обычный с подчеркиванием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8">
    <w:name w:val="Заголовок_1 Знак Знак"/>
    <w:basedOn w:val="1f2"/>
    <w:rsid w:val="00103D9C"/>
    <w:rPr>
      <w:rFonts w:cs="Times New Roman"/>
      <w:b/>
      <w:caps/>
      <w:sz w:val="24"/>
      <w:szCs w:val="24"/>
      <w:lang w:val="ru-RU" w:eastAsia="ar-SA" w:bidi="ar-SA"/>
    </w:rPr>
  </w:style>
  <w:style w:type="character" w:styleId="afff3">
    <w:name w:val="FollowedHyperlink"/>
    <w:basedOn w:val="1f2"/>
    <w:uiPriority w:val="99"/>
    <w:semiHidden/>
    <w:locked/>
    <w:rsid w:val="00103D9C"/>
    <w:rPr>
      <w:rFonts w:cs="Times New Roman"/>
      <w:color w:val="800080"/>
      <w:u w:val="single"/>
    </w:rPr>
  </w:style>
  <w:style w:type="character" w:customStyle="1" w:styleId="afff4">
    <w:name w:val="Подчеркнутый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styleId="afff5">
    <w:name w:val="line number"/>
    <w:basedOn w:val="1f2"/>
    <w:uiPriority w:val="99"/>
    <w:semiHidden/>
    <w:locked/>
    <w:rsid w:val="00103D9C"/>
    <w:rPr>
      <w:rFonts w:cs="Times New Roman"/>
      <w:sz w:val="18"/>
      <w:szCs w:val="18"/>
    </w:rPr>
  </w:style>
  <w:style w:type="character" w:customStyle="1" w:styleId="afff6">
    <w:name w:val="Надстрочный"/>
    <w:rsid w:val="00103D9C"/>
    <w:rPr>
      <w:b/>
      <w:vertAlign w:val="superscript"/>
    </w:rPr>
  </w:style>
  <w:style w:type="character" w:styleId="HTML1">
    <w:name w:val="HTML Sample"/>
    <w:basedOn w:val="1f2"/>
    <w:uiPriority w:val="99"/>
    <w:locked/>
    <w:rsid w:val="00103D9C"/>
    <w:rPr>
      <w:rFonts w:ascii="Courier New" w:hAnsi="Courier New" w:cs="Courier New"/>
      <w:lang w:val="ru-RU"/>
    </w:rPr>
  </w:style>
  <w:style w:type="character" w:styleId="HTML2">
    <w:name w:val="HTML Definition"/>
    <w:basedOn w:val="1f2"/>
    <w:uiPriority w:val="99"/>
    <w:locked/>
    <w:rsid w:val="00103D9C"/>
    <w:rPr>
      <w:rFonts w:cs="Times New Roman"/>
      <w:i/>
      <w:iCs/>
      <w:lang w:val="ru-RU"/>
    </w:rPr>
  </w:style>
  <w:style w:type="character" w:styleId="HTML3">
    <w:name w:val="HTML Variable"/>
    <w:basedOn w:val="1f2"/>
    <w:uiPriority w:val="99"/>
    <w:locked/>
    <w:rsid w:val="00103D9C"/>
    <w:rPr>
      <w:rFonts w:cs="Times New Roman"/>
      <w:i/>
      <w:iCs/>
      <w:lang w:val="ru-RU"/>
    </w:rPr>
  </w:style>
  <w:style w:type="character" w:styleId="HTML4">
    <w:name w:val="HTML Typewriter"/>
    <w:basedOn w:val="1f2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customStyle="1" w:styleId="1f9">
    <w:name w:val="Заголовок_1 Знак Знак Знак"/>
    <w:basedOn w:val="1f2"/>
    <w:rsid w:val="00103D9C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a">
    <w:name w:val="Знак примечания1"/>
    <w:basedOn w:val="1f2"/>
    <w:rsid w:val="00103D9C"/>
    <w:rPr>
      <w:rFonts w:cs="Times New Roman"/>
      <w:sz w:val="16"/>
      <w:szCs w:val="16"/>
    </w:rPr>
  </w:style>
  <w:style w:type="character" w:customStyle="1" w:styleId="afff7">
    <w:name w:val="Вступление"/>
    <w:rsid w:val="00103D9C"/>
    <w:rPr>
      <w:rFonts w:ascii="Arial Black" w:hAnsi="Arial Black"/>
      <w:spacing w:val="-4"/>
      <w:sz w:val="18"/>
    </w:rPr>
  </w:style>
  <w:style w:type="character" w:customStyle="1" w:styleId="afff8">
    <w:name w:val="Девиз"/>
    <w:basedOn w:val="1f2"/>
    <w:rsid w:val="00103D9C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uiPriority w:val="99"/>
    <w:locked/>
    <w:rsid w:val="00103D9C"/>
    <w:rPr>
      <w:rFonts w:cs="Times New Roman"/>
      <w:lang w:val="ru-RU"/>
    </w:rPr>
  </w:style>
  <w:style w:type="character" w:styleId="HTML6">
    <w:name w:val="HTML Keyboard"/>
    <w:basedOn w:val="1f2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uiPriority w:val="99"/>
    <w:locked/>
    <w:rsid w:val="00103D9C"/>
    <w:rPr>
      <w:rFonts w:cs="Times New Roman"/>
      <w:i/>
      <w:iCs/>
      <w:lang w:val="ru-RU"/>
    </w:rPr>
  </w:style>
  <w:style w:type="character" w:customStyle="1" w:styleId="1fb">
    <w:name w:val="Знак1"/>
    <w:basedOn w:val="1f2"/>
    <w:rsid w:val="00103D9C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c">
    <w:name w:val="Заголовок_1"/>
    <w:rsid w:val="00103D9C"/>
    <w:rPr>
      <w:caps/>
    </w:rPr>
  </w:style>
  <w:style w:type="character" w:customStyle="1" w:styleId="1fd">
    <w:name w:val="Маркированный_1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afff9">
    <w:name w:val="Подчеркнутый Знак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e">
    <w:name w:val="Знак Знак1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afffa">
    <w:name w:val="Знак Знак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3a">
    <w:name w:val="Знак3 Знак Знак"/>
    <w:basedOn w:val="1f2"/>
    <w:rsid w:val="00103D9C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b">
    <w:name w:val="Подчеркнутый Знак Знак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2d">
    <w:name w:val="Знак2 Знак Знак"/>
    <w:basedOn w:val="1f2"/>
    <w:rsid w:val="00103D9C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S9">
    <w:name w:val="S_Таблица Знак Знак"/>
    <w:basedOn w:val="1f2"/>
    <w:rsid w:val="00103D9C"/>
    <w:rPr>
      <w:rFonts w:cs="Times New Roman"/>
      <w:sz w:val="24"/>
      <w:szCs w:val="24"/>
    </w:rPr>
  </w:style>
  <w:style w:type="character" w:customStyle="1" w:styleId="WW8Num17z1">
    <w:name w:val="WW8Num17z1"/>
    <w:rsid w:val="00103D9C"/>
    <w:rPr>
      <w:rFonts w:ascii="Courier New" w:hAnsi="Courier New"/>
    </w:rPr>
  </w:style>
  <w:style w:type="paragraph" w:styleId="1ff3">
    <w:name w:val="toc 1"/>
    <w:basedOn w:val="a1"/>
    <w:next w:val="a1"/>
    <w:uiPriority w:val="39"/>
    <w:locked/>
    <w:rsid w:val="00103D9C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e">
    <w:name w:val="toc 2"/>
    <w:basedOn w:val="a1"/>
    <w:next w:val="a1"/>
    <w:uiPriority w:val="39"/>
    <w:locked/>
    <w:rsid w:val="00103D9C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ConsNormal">
    <w:name w:val="ConsNormal"/>
    <w:rsid w:val="00103D9C"/>
    <w:pPr>
      <w:widowControl w:val="0"/>
      <w:suppressAutoHyphens/>
      <w:autoSpaceDE w:val="0"/>
      <w:ind w:firstLine="720"/>
    </w:pPr>
    <w:rPr>
      <w:rFonts w:ascii="Arial" w:hAnsi="Arial" w:cs="Arial"/>
      <w:sz w:val="26"/>
      <w:szCs w:val="26"/>
      <w:lang w:eastAsia="ar-SA"/>
    </w:rPr>
  </w:style>
  <w:style w:type="paragraph" w:customStyle="1" w:styleId="1ff4">
    <w:name w:val="Маркированный_1"/>
    <w:basedOn w:val="a1"/>
    <w:rsid w:val="00103D9C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1"/>
    <w:rsid w:val="00103D9C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c">
    <w:name w:val="Заголовок титульного листа"/>
    <w:basedOn w:val="a1"/>
    <w:next w:val="a1"/>
    <w:rsid w:val="00103D9C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1"/>
    <w:rsid w:val="00103D9C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a">
    <w:name w:val="S_Обычный с подчеркиванием"/>
    <w:basedOn w:val="a1"/>
    <w:rsid w:val="00103D9C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b">
    <w:name w:val="S_Титульный"/>
    <w:basedOn w:val="afffc"/>
    <w:rsid w:val="00103D9C"/>
    <w:pPr>
      <w:ind w:firstLine="0"/>
    </w:pPr>
  </w:style>
  <w:style w:type="paragraph" w:styleId="3b">
    <w:name w:val="toc 3"/>
    <w:basedOn w:val="a1"/>
    <w:next w:val="a1"/>
    <w:uiPriority w:val="39"/>
    <w:locked/>
    <w:rsid w:val="00103D9C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1"/>
    <w:rsid w:val="00103D9C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1"/>
    <w:rsid w:val="00103D9C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d">
    <w:name w:val="Îáû÷íûé"/>
    <w:rsid w:val="00103D9C"/>
    <w:pPr>
      <w:suppressAutoHyphens/>
    </w:pPr>
    <w:rPr>
      <w:sz w:val="26"/>
      <w:szCs w:val="26"/>
      <w:lang w:val="en-US" w:eastAsia="ar-SA"/>
    </w:rPr>
  </w:style>
  <w:style w:type="paragraph" w:customStyle="1" w:styleId="ConsNonformat">
    <w:name w:val="ConsNonformat"/>
    <w:rsid w:val="00103D9C"/>
    <w:pPr>
      <w:widowControl w:val="0"/>
      <w:suppressAutoHyphens/>
      <w:autoSpaceDE w:val="0"/>
    </w:pPr>
    <w:rPr>
      <w:rFonts w:ascii="Courier New" w:hAnsi="Courier New" w:cs="Courier New"/>
      <w:sz w:val="26"/>
      <w:szCs w:val="26"/>
      <w:lang w:eastAsia="ar-SA"/>
    </w:rPr>
  </w:style>
  <w:style w:type="paragraph" w:customStyle="1" w:styleId="afffe">
    <w:name w:val="Заглавие раздела"/>
    <w:basedOn w:val="22"/>
    <w:rsid w:val="00103D9C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1"/>
    <w:rsid w:val="00103D9C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1"/>
    <w:rsid w:val="00103D9C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">
    <w:name w:val="Неразрывный основной текст"/>
    <w:basedOn w:val="a9"/>
    <w:rsid w:val="00103D9C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0">
    <w:name w:val="Рисунок"/>
    <w:basedOn w:val="a1"/>
    <w:next w:val="1ff8"/>
    <w:rsid w:val="00103D9C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Название объекта1"/>
    <w:basedOn w:val="a1"/>
    <w:next w:val="a1"/>
    <w:rsid w:val="00103D9C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1">
    <w:name w:val="Название части"/>
    <w:basedOn w:val="a1"/>
    <w:rsid w:val="00103D9C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lang w:eastAsia="ar-SA"/>
    </w:rPr>
  </w:style>
  <w:style w:type="paragraph" w:customStyle="1" w:styleId="affff2">
    <w:name w:val="Подзаголовок главы"/>
    <w:basedOn w:val="ad"/>
    <w:rsid w:val="00103D9C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3">
    <w:name w:val="Название предприятия"/>
    <w:basedOn w:val="a1"/>
    <w:rsid w:val="00103D9C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4">
    <w:name w:val="Текст таблицы"/>
    <w:basedOn w:val="a1"/>
    <w:rsid w:val="00103D9C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5">
    <w:name w:val="Подчеркнутый"/>
    <w:basedOn w:val="a1"/>
    <w:rsid w:val="00103D9C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6">
    <w:name w:val="Название документа"/>
    <w:basedOn w:val="a1"/>
    <w:rsid w:val="00103D9C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7">
    <w:name w:val="Нижний колонтитул (четн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8">
    <w:name w:val="Нижний колонтитул (перв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нечетн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e"/>
    <w:rsid w:val="00103D9C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e"/>
    <w:rsid w:val="00103D9C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e"/>
    <w:rsid w:val="00103D9C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e"/>
    <w:rsid w:val="00103D9C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1"/>
    <w:rsid w:val="00103D9C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1"/>
    <w:rsid w:val="00103D9C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2">
    <w:name w:val="Маркированный список 41"/>
    <w:basedOn w:val="a1"/>
    <w:rsid w:val="00103D9C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1"/>
    <w:rsid w:val="00103D9C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9">
    <w:name w:val="Продолжение списка1"/>
    <w:basedOn w:val="affe"/>
    <w:rsid w:val="00103D9C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1"/>
    <w:rsid w:val="00103D9C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103D9C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a"/>
    <w:rsid w:val="00103D9C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a"/>
    <w:rsid w:val="00103D9C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a"/>
    <w:rsid w:val="00103D9C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1"/>
    <w:rsid w:val="00103D9C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a">
    <w:name w:val="Подзаголовок части"/>
    <w:basedOn w:val="a1"/>
    <w:next w:val="a9"/>
    <w:rsid w:val="00103D9C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lang w:eastAsia="ar-SA"/>
    </w:rPr>
  </w:style>
  <w:style w:type="paragraph" w:customStyle="1" w:styleId="affffb">
    <w:name w:val="Обратный адрес"/>
    <w:basedOn w:val="a1"/>
    <w:rsid w:val="00103D9C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c">
    <w:name w:val="Название раздела"/>
    <w:basedOn w:val="a1"/>
    <w:next w:val="a9"/>
    <w:rsid w:val="00103D9C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d">
    <w:name w:val="Подзаголовок титульного листа"/>
    <w:basedOn w:val="a1"/>
    <w:next w:val="a9"/>
    <w:rsid w:val="00103D9C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">
    <w:name w:val="envelope return"/>
    <w:basedOn w:val="a1"/>
    <w:uiPriority w:val="99"/>
    <w:semiHidden/>
    <w:locked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e">
    <w:name w:val="Signature"/>
    <w:basedOn w:val="a1"/>
    <w:link w:val="afffff"/>
    <w:uiPriority w:val="99"/>
    <w:semiHidden/>
    <w:locked/>
    <w:rsid w:val="00103D9C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">
    <w:name w:val="Подпись Знак"/>
    <w:basedOn w:val="a2"/>
    <w:link w:val="affffe"/>
    <w:uiPriority w:val="99"/>
    <w:semiHidden/>
    <w:rsid w:val="00103D9C"/>
    <w:rPr>
      <w:rFonts w:ascii="Arial" w:hAnsi="Arial" w:cs="Arial"/>
      <w:spacing w:val="-5"/>
      <w:lang w:eastAsia="ar-SA"/>
    </w:rPr>
  </w:style>
  <w:style w:type="paragraph" w:customStyle="1" w:styleId="1ffc">
    <w:name w:val="Приветствие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Прощание1"/>
    <w:basedOn w:val="a1"/>
    <w:rsid w:val="00103D9C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e">
    <w:name w:val="Текст1"/>
    <w:basedOn w:val="a1"/>
    <w:rsid w:val="00103D9C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0">
    <w:name w:val="E-mail Signature"/>
    <w:basedOn w:val="a1"/>
    <w:link w:val="afffff1"/>
    <w:uiPriority w:val="99"/>
    <w:locked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1">
    <w:name w:val="Электронная подпись Знак"/>
    <w:basedOn w:val="a2"/>
    <w:link w:val="afffff0"/>
    <w:uiPriority w:val="99"/>
    <w:rsid w:val="00103D9C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103D9C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1"/>
    <w:rsid w:val="00103D9C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0">
    <w:name w:val="Стиль2"/>
    <w:basedOn w:val="a1"/>
    <w:next w:val="1fff"/>
    <w:rsid w:val="00103D9C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1"/>
    <w:rsid w:val="00103D9C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2">
    <w:name w:val="annotation text"/>
    <w:basedOn w:val="a1"/>
    <w:link w:val="afffff3"/>
    <w:uiPriority w:val="99"/>
    <w:semiHidden/>
    <w:unhideWhenUsed/>
    <w:locked/>
    <w:rsid w:val="00103D9C"/>
    <w:pPr>
      <w:spacing w:line="18" w:lineRule="atLeast"/>
    </w:pPr>
    <w:rPr>
      <w:sz w:val="20"/>
    </w:rPr>
  </w:style>
  <w:style w:type="character" w:customStyle="1" w:styleId="afffff3">
    <w:name w:val="Текст примечания Знак"/>
    <w:basedOn w:val="a2"/>
    <w:link w:val="afffff2"/>
    <w:uiPriority w:val="99"/>
    <w:semiHidden/>
    <w:rsid w:val="00103D9C"/>
  </w:style>
  <w:style w:type="paragraph" w:styleId="afffff4">
    <w:name w:val="annotation subject"/>
    <w:basedOn w:val="1fff0"/>
    <w:next w:val="1fff0"/>
    <w:link w:val="afffff5"/>
    <w:uiPriority w:val="99"/>
    <w:locked/>
    <w:rsid w:val="00103D9C"/>
    <w:rPr>
      <w:b/>
      <w:bCs/>
    </w:rPr>
  </w:style>
  <w:style w:type="character" w:customStyle="1" w:styleId="afffff5">
    <w:name w:val="Тема примечания Знак"/>
    <w:basedOn w:val="afffff3"/>
    <w:link w:val="afffff4"/>
    <w:uiPriority w:val="99"/>
    <w:rsid w:val="00103D9C"/>
    <w:rPr>
      <w:b/>
      <w:bCs/>
      <w:lang w:eastAsia="ar-SA"/>
    </w:rPr>
  </w:style>
  <w:style w:type="paragraph" w:customStyle="1" w:styleId="1fff1">
    <w:name w:val="Заголовок1"/>
    <w:basedOn w:val="a1"/>
    <w:rsid w:val="00103D9C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1"/>
    <w:rsid w:val="00103D9C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6">
    <w:name w:val="База заголовка"/>
    <w:basedOn w:val="a1"/>
    <w:next w:val="a9"/>
    <w:rsid w:val="00103D9C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7">
    <w:name w:val="Цитаты"/>
    <w:basedOn w:val="a1"/>
    <w:rsid w:val="00103D9C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8">
    <w:name w:val="Заголовок части"/>
    <w:basedOn w:val="a1"/>
    <w:rsid w:val="00103D9C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9">
    <w:name w:val="Заголовок главы"/>
    <w:basedOn w:val="a1"/>
    <w:rsid w:val="00103D9C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a">
    <w:name w:val="База сноски"/>
    <w:basedOn w:val="a1"/>
    <w:rsid w:val="00103D9C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b">
    <w:name w:val="База верхнего колонтитула"/>
    <w:basedOn w:val="a1"/>
    <w:rsid w:val="00103D9C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c">
    <w:name w:val="Верхний колонтитул (четный)"/>
    <w:basedOn w:val="a1"/>
    <w:rsid w:val="00103D9C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первый)"/>
    <w:basedOn w:val="a1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нечетный)"/>
    <w:basedOn w:val="a1"/>
    <w:rsid w:val="00103D9C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База указателя"/>
    <w:basedOn w:val="a1"/>
    <w:rsid w:val="00103D9C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9"/>
    <w:rsid w:val="00103D9C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0">
    <w:name w:val="База оглавления"/>
    <w:basedOn w:val="a1"/>
    <w:rsid w:val="00103D9C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1"/>
    <w:link w:val="HTMLa"/>
    <w:uiPriority w:val="99"/>
    <w:locked/>
    <w:rsid w:val="00103D9C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2"/>
    <w:link w:val="HTML9"/>
    <w:uiPriority w:val="99"/>
    <w:rsid w:val="00103D9C"/>
    <w:rPr>
      <w:rFonts w:ascii="Arial" w:hAnsi="Arial" w:cs="Arial"/>
      <w:i/>
      <w:iCs/>
      <w:spacing w:val="-5"/>
      <w:lang w:eastAsia="ar-SA"/>
    </w:rPr>
  </w:style>
  <w:style w:type="paragraph" w:styleId="affffff1">
    <w:name w:val="envelope address"/>
    <w:basedOn w:val="a1"/>
    <w:uiPriority w:val="99"/>
    <w:semiHidden/>
    <w:locked/>
    <w:rsid w:val="00103D9C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9"/>
    <w:rsid w:val="00103D9C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8"/>
    <w:rsid w:val="00103D9C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1"/>
    <w:next w:val="a1"/>
    <w:uiPriority w:val="39"/>
    <w:semiHidden/>
    <w:locked/>
    <w:rsid w:val="00103D9C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5">
    <w:name w:val="toc 5"/>
    <w:basedOn w:val="a1"/>
    <w:next w:val="a1"/>
    <w:uiPriority w:val="39"/>
    <w:semiHidden/>
    <w:locked/>
    <w:rsid w:val="00103D9C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1"/>
    <w:next w:val="a1"/>
    <w:uiPriority w:val="39"/>
    <w:semiHidden/>
    <w:locked/>
    <w:rsid w:val="00103D9C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1"/>
    <w:next w:val="a1"/>
    <w:uiPriority w:val="39"/>
    <w:semiHidden/>
    <w:locked/>
    <w:rsid w:val="00103D9C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1"/>
    <w:next w:val="a1"/>
    <w:uiPriority w:val="39"/>
    <w:semiHidden/>
    <w:locked/>
    <w:rsid w:val="00103D9C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1"/>
    <w:next w:val="a1"/>
    <w:uiPriority w:val="39"/>
    <w:semiHidden/>
    <w:locked/>
    <w:rsid w:val="00103D9C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2">
    <w:name w:val="Block Text"/>
    <w:basedOn w:val="a1"/>
    <w:uiPriority w:val="99"/>
    <w:semiHidden/>
    <w:locked/>
    <w:rsid w:val="00103D9C"/>
    <w:pPr>
      <w:spacing w:line="360" w:lineRule="auto"/>
      <w:ind w:left="360" w:right="-8"/>
    </w:pPr>
    <w:rPr>
      <w:bCs/>
      <w:szCs w:val="28"/>
    </w:rPr>
  </w:style>
  <w:style w:type="paragraph" w:styleId="a">
    <w:name w:val="List Number"/>
    <w:basedOn w:val="a1"/>
    <w:uiPriority w:val="99"/>
    <w:semiHidden/>
    <w:locked/>
    <w:rsid w:val="00103D9C"/>
    <w:pPr>
      <w:numPr>
        <w:numId w:val="5"/>
      </w:numPr>
      <w:tabs>
        <w:tab w:val="clear" w:pos="360"/>
      </w:tabs>
      <w:spacing w:before="100" w:beforeAutospacing="1" w:after="100" w:afterAutospacing="1" w:line="360" w:lineRule="auto"/>
      <w:ind w:left="0" w:firstLine="709"/>
    </w:pPr>
    <w:rPr>
      <w:szCs w:val="28"/>
    </w:rPr>
  </w:style>
  <w:style w:type="paragraph" w:customStyle="1" w:styleId="affffff3">
    <w:name w:val="Таблица"/>
    <w:basedOn w:val="a1"/>
    <w:rsid w:val="00103D9C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4">
    <w:name w:val="Статья"/>
    <w:basedOn w:val="a1"/>
    <w:rsid w:val="00103D9C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1"/>
    <w:next w:val="a1"/>
    <w:rsid w:val="00103D9C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5">
    <w:name w:val="Заголовок таблици"/>
    <w:basedOn w:val="1fff7"/>
    <w:rsid w:val="00103D9C"/>
    <w:rPr>
      <w:sz w:val="22"/>
    </w:rPr>
  </w:style>
  <w:style w:type="paragraph" w:customStyle="1" w:styleId="affffff6">
    <w:name w:val="Номер таблици"/>
    <w:basedOn w:val="a1"/>
    <w:next w:val="a1"/>
    <w:rsid w:val="00103D9C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7">
    <w:name w:val="Приложение"/>
    <w:basedOn w:val="a1"/>
    <w:next w:val="a1"/>
    <w:rsid w:val="00103D9C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8">
    <w:name w:val="Обычный по таблице"/>
    <w:basedOn w:val="a1"/>
    <w:rsid w:val="00103D9C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1"/>
    <w:rsid w:val="00103D9C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1"/>
    <w:rsid w:val="00103D9C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1"/>
    <w:rsid w:val="00103D9C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1"/>
    <w:rsid w:val="00103D9C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1"/>
    <w:rsid w:val="00103D9C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9">
    <w:name w:val="Т"/>
    <w:basedOn w:val="a1"/>
    <w:rsid w:val="00103D9C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c">
    <w:name w:val="S_Заголовок таблицы"/>
    <w:basedOn w:val="a1"/>
    <w:rsid w:val="00103D9C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d">
    <w:name w:val="S_рисунок"/>
    <w:basedOn w:val="a1"/>
    <w:rsid w:val="00103D9C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e">
    <w:name w:val="S_Таблица"/>
    <w:basedOn w:val="a1"/>
    <w:rsid w:val="00103D9C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1">
    <w:name w:val="List 2"/>
    <w:basedOn w:val="affe"/>
    <w:uiPriority w:val="99"/>
    <w:semiHidden/>
    <w:locked/>
    <w:rsid w:val="00103D9C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e"/>
    <w:uiPriority w:val="99"/>
    <w:semiHidden/>
    <w:locked/>
    <w:rsid w:val="00103D9C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e"/>
    <w:uiPriority w:val="99"/>
    <w:semiHidden/>
    <w:locked/>
    <w:rsid w:val="00103D9C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6">
    <w:name w:val="List 5"/>
    <w:basedOn w:val="affe"/>
    <w:uiPriority w:val="99"/>
    <w:semiHidden/>
    <w:locked/>
    <w:rsid w:val="00103D9C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0">
    <w:name w:val="List Bullet 2"/>
    <w:basedOn w:val="a1"/>
    <w:autoRedefine/>
    <w:uiPriority w:val="99"/>
    <w:semiHidden/>
    <w:locked/>
    <w:rsid w:val="00103D9C"/>
    <w:pPr>
      <w:numPr>
        <w:numId w:val="6"/>
      </w:numPr>
      <w:tabs>
        <w:tab w:val="clear" w:pos="643"/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0">
    <w:name w:val="List Bullet 3"/>
    <w:basedOn w:val="a1"/>
    <w:autoRedefine/>
    <w:uiPriority w:val="99"/>
    <w:semiHidden/>
    <w:locked/>
    <w:rsid w:val="00103D9C"/>
    <w:pPr>
      <w:numPr>
        <w:numId w:val="7"/>
      </w:numPr>
      <w:tabs>
        <w:tab w:val="clear" w:pos="926"/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0">
    <w:name w:val="List Bullet 4"/>
    <w:basedOn w:val="a1"/>
    <w:autoRedefine/>
    <w:uiPriority w:val="99"/>
    <w:semiHidden/>
    <w:locked/>
    <w:rsid w:val="00103D9C"/>
    <w:pPr>
      <w:numPr>
        <w:numId w:val="8"/>
      </w:numPr>
      <w:tabs>
        <w:tab w:val="clear" w:pos="1209"/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0">
    <w:name w:val="List Bullet 5"/>
    <w:basedOn w:val="a1"/>
    <w:autoRedefine/>
    <w:uiPriority w:val="99"/>
    <w:semiHidden/>
    <w:locked/>
    <w:rsid w:val="00103D9C"/>
    <w:pPr>
      <w:numPr>
        <w:numId w:val="9"/>
      </w:numPr>
      <w:tabs>
        <w:tab w:val="clear" w:pos="1492"/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a">
    <w:name w:val="List Continue"/>
    <w:basedOn w:val="affe"/>
    <w:uiPriority w:val="99"/>
    <w:semiHidden/>
    <w:locked/>
    <w:rsid w:val="00103D9C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2">
    <w:name w:val="List Continue 2"/>
    <w:basedOn w:val="affffffa"/>
    <w:uiPriority w:val="99"/>
    <w:semiHidden/>
    <w:locked/>
    <w:rsid w:val="00103D9C"/>
    <w:pPr>
      <w:ind w:left="2160"/>
    </w:pPr>
  </w:style>
  <w:style w:type="paragraph" w:styleId="3d">
    <w:name w:val="List Continue 3"/>
    <w:basedOn w:val="affffffa"/>
    <w:uiPriority w:val="99"/>
    <w:semiHidden/>
    <w:locked/>
    <w:rsid w:val="00103D9C"/>
    <w:pPr>
      <w:ind w:left="2520"/>
    </w:pPr>
  </w:style>
  <w:style w:type="paragraph" w:styleId="45">
    <w:name w:val="List Continue 4"/>
    <w:basedOn w:val="affffffa"/>
    <w:uiPriority w:val="99"/>
    <w:semiHidden/>
    <w:locked/>
    <w:rsid w:val="00103D9C"/>
    <w:pPr>
      <w:ind w:left="2880"/>
    </w:pPr>
  </w:style>
  <w:style w:type="paragraph" w:styleId="57">
    <w:name w:val="List Continue 5"/>
    <w:basedOn w:val="affffffa"/>
    <w:uiPriority w:val="99"/>
    <w:semiHidden/>
    <w:locked/>
    <w:rsid w:val="00103D9C"/>
    <w:pPr>
      <w:ind w:left="3240"/>
    </w:pPr>
  </w:style>
  <w:style w:type="paragraph" w:styleId="2">
    <w:name w:val="List Number 2"/>
    <w:basedOn w:val="a"/>
    <w:uiPriority w:val="99"/>
    <w:semiHidden/>
    <w:locked/>
    <w:rsid w:val="00103D9C"/>
    <w:pPr>
      <w:numPr>
        <w:numId w:val="10"/>
      </w:numPr>
      <w:tabs>
        <w:tab w:val="clear" w:pos="643"/>
      </w:tabs>
      <w:spacing w:before="0" w:beforeAutospacing="0" w:after="240" w:afterAutospacing="0" w:line="240" w:lineRule="atLeast"/>
      <w:ind w:left="1800"/>
    </w:pPr>
    <w:rPr>
      <w:rFonts w:ascii="Arial" w:hAnsi="Arial" w:cs="Arial"/>
      <w:spacing w:val="-5"/>
      <w:sz w:val="20"/>
      <w:szCs w:val="20"/>
      <w:lang w:eastAsia="en-US"/>
    </w:rPr>
  </w:style>
  <w:style w:type="paragraph" w:styleId="3">
    <w:name w:val="List Number 3"/>
    <w:basedOn w:val="a"/>
    <w:uiPriority w:val="99"/>
    <w:semiHidden/>
    <w:locked/>
    <w:rsid w:val="00103D9C"/>
    <w:pPr>
      <w:numPr>
        <w:numId w:val="11"/>
      </w:numPr>
      <w:tabs>
        <w:tab w:val="clear" w:pos="926"/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">
    <w:name w:val="List Number 4"/>
    <w:basedOn w:val="a"/>
    <w:uiPriority w:val="99"/>
    <w:semiHidden/>
    <w:locked/>
    <w:rsid w:val="00103D9C"/>
    <w:pPr>
      <w:numPr>
        <w:numId w:val="12"/>
      </w:numPr>
      <w:tabs>
        <w:tab w:val="clear" w:pos="1209"/>
      </w:tabs>
      <w:spacing w:before="0" w:beforeAutospacing="0" w:after="240" w:afterAutospacing="0" w:line="240" w:lineRule="atLeast"/>
      <w:ind w:left="2520"/>
    </w:pPr>
    <w:rPr>
      <w:rFonts w:ascii="Arial" w:hAnsi="Arial" w:cs="Arial"/>
      <w:spacing w:val="-5"/>
      <w:sz w:val="20"/>
      <w:szCs w:val="20"/>
      <w:lang w:eastAsia="en-US"/>
    </w:rPr>
  </w:style>
  <w:style w:type="paragraph" w:styleId="5">
    <w:name w:val="List Number 5"/>
    <w:basedOn w:val="a"/>
    <w:uiPriority w:val="99"/>
    <w:semiHidden/>
    <w:locked/>
    <w:rsid w:val="00103D9C"/>
    <w:pPr>
      <w:numPr>
        <w:numId w:val="13"/>
      </w:numPr>
      <w:tabs>
        <w:tab w:val="clear" w:pos="1492"/>
      </w:tabs>
      <w:spacing w:before="0" w:beforeAutospacing="0" w:after="240" w:afterAutospacing="0" w:line="240" w:lineRule="atLeast"/>
      <w:ind w:left="28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b">
    <w:name w:val="Normal Indent"/>
    <w:basedOn w:val="a1"/>
    <w:uiPriority w:val="99"/>
    <w:semiHidden/>
    <w:locked/>
    <w:rsid w:val="00103D9C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c">
    <w:name w:val="Salutation"/>
    <w:basedOn w:val="a1"/>
    <w:next w:val="a1"/>
    <w:link w:val="affffffd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d">
    <w:name w:val="Приветствие Знак"/>
    <w:basedOn w:val="a2"/>
    <w:link w:val="affffffc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e">
    <w:name w:val="Closing"/>
    <w:basedOn w:val="a1"/>
    <w:link w:val="afffffff"/>
    <w:uiPriority w:val="99"/>
    <w:semiHidden/>
    <w:locked/>
    <w:rsid w:val="00103D9C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">
    <w:name w:val="Прощание Знак"/>
    <w:basedOn w:val="a2"/>
    <w:link w:val="affffffe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0">
    <w:name w:val="Plain Text"/>
    <w:basedOn w:val="a1"/>
    <w:link w:val="afffffff1"/>
    <w:uiPriority w:val="99"/>
    <w:semiHidden/>
    <w:locked/>
    <w:rsid w:val="00103D9C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1">
    <w:name w:val="Текст Знак"/>
    <w:basedOn w:val="a2"/>
    <w:link w:val="afffffff0"/>
    <w:uiPriority w:val="99"/>
    <w:semiHidden/>
    <w:rsid w:val="00103D9C"/>
    <w:rPr>
      <w:rFonts w:ascii="Courier New" w:hAnsi="Courier New" w:cs="Courier New"/>
      <w:spacing w:val="-5"/>
      <w:lang w:eastAsia="en-US"/>
    </w:rPr>
  </w:style>
  <w:style w:type="character" w:styleId="afffffff2">
    <w:name w:val="annotation reference"/>
    <w:basedOn w:val="a2"/>
    <w:uiPriority w:val="99"/>
    <w:semiHidden/>
    <w:locked/>
    <w:rsid w:val="00103D9C"/>
    <w:rPr>
      <w:rFonts w:cs="Times New Roman"/>
      <w:sz w:val="16"/>
      <w:szCs w:val="16"/>
    </w:rPr>
  </w:style>
  <w:style w:type="paragraph" w:styleId="afffffff3">
    <w:name w:val="Message Header"/>
    <w:basedOn w:val="a9"/>
    <w:link w:val="afffffff4"/>
    <w:uiPriority w:val="99"/>
    <w:semiHidden/>
    <w:locked/>
    <w:rsid w:val="00103D9C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4">
    <w:name w:val="Шапка Знак"/>
    <w:basedOn w:val="a2"/>
    <w:link w:val="afffffff3"/>
    <w:uiPriority w:val="99"/>
    <w:semiHidden/>
    <w:rsid w:val="00103D9C"/>
    <w:rPr>
      <w:rFonts w:ascii="Arial" w:hAnsi="Arial" w:cs="Arial"/>
      <w:sz w:val="22"/>
      <w:szCs w:val="22"/>
      <w:lang w:eastAsia="en-US"/>
    </w:rPr>
  </w:style>
  <w:style w:type="paragraph" w:styleId="afffffff5">
    <w:name w:val="Date"/>
    <w:basedOn w:val="a1"/>
    <w:next w:val="a1"/>
    <w:link w:val="afffffff6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6">
    <w:name w:val="Дата Знак"/>
    <w:basedOn w:val="a2"/>
    <w:link w:val="afffffff5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7">
    <w:name w:val="Note Heading"/>
    <w:basedOn w:val="a1"/>
    <w:next w:val="a1"/>
    <w:link w:val="afffffff8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8">
    <w:name w:val="Заголовок записки Знак"/>
    <w:basedOn w:val="a2"/>
    <w:link w:val="afffffff7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9">
    <w:name w:val="Body Text First Indent"/>
    <w:basedOn w:val="a9"/>
    <w:link w:val="afffffffa"/>
    <w:uiPriority w:val="99"/>
    <w:semiHidden/>
    <w:locked/>
    <w:rsid w:val="00103D9C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a">
    <w:name w:val="Красная строка Знак"/>
    <w:basedOn w:val="14"/>
    <w:link w:val="afffffff9"/>
    <w:uiPriority w:val="99"/>
    <w:semiHidden/>
    <w:rsid w:val="00103D9C"/>
    <w:rPr>
      <w:rFonts w:ascii="Arial" w:hAnsi="Arial" w:cs="Arial"/>
      <w:spacing w:val="-5"/>
      <w:sz w:val="28"/>
      <w:szCs w:val="28"/>
      <w:lang w:eastAsia="en-US"/>
    </w:rPr>
  </w:style>
  <w:style w:type="paragraph" w:styleId="2f3">
    <w:name w:val="Body Text First Indent 2"/>
    <w:basedOn w:val="a8"/>
    <w:link w:val="2f4"/>
    <w:uiPriority w:val="99"/>
    <w:semiHidden/>
    <w:locked/>
    <w:rsid w:val="00103D9C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4">
    <w:name w:val="Красная строка 2 Знак"/>
    <w:basedOn w:val="13"/>
    <w:link w:val="2f3"/>
    <w:uiPriority w:val="99"/>
    <w:semiHidden/>
    <w:rsid w:val="00103D9C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3"/>
    <w:uiPriority w:val="99"/>
    <w:semiHidden/>
    <w:locked/>
    <w:rsid w:val="00103D9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uiPriority w:val="99"/>
    <w:semiHidden/>
    <w:locked/>
    <w:rsid w:val="00103D9C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uiPriority w:val="99"/>
    <w:semiHidden/>
    <w:locked/>
    <w:rsid w:val="00103D9C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Elegant"/>
    <w:basedOn w:val="a3"/>
    <w:uiPriority w:val="99"/>
    <w:semiHidden/>
    <w:locked/>
    <w:rsid w:val="00103D9C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3"/>
    <w:uiPriority w:val="99"/>
    <w:semiHidden/>
    <w:locked/>
    <w:rsid w:val="00103D9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3"/>
    <w:uiPriority w:val="99"/>
    <w:semiHidden/>
    <w:locked/>
    <w:rsid w:val="00103D9C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lassic 2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3"/>
    <w:uiPriority w:val="99"/>
    <w:semiHidden/>
    <w:locked/>
    <w:rsid w:val="00103D9C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3"/>
    <w:uiPriority w:val="99"/>
    <w:semiHidden/>
    <w:locked/>
    <w:rsid w:val="00103D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3D effects 2"/>
    <w:basedOn w:val="a3"/>
    <w:uiPriority w:val="99"/>
    <w:semiHidden/>
    <w:locked/>
    <w:rsid w:val="00103D9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3"/>
    <w:uiPriority w:val="99"/>
    <w:semiHidden/>
    <w:locked/>
    <w:rsid w:val="00103D9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3"/>
    <w:uiPriority w:val="99"/>
    <w:semiHidden/>
    <w:locked/>
    <w:rsid w:val="00103D9C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locked/>
    <w:rsid w:val="00103D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3"/>
    <w:uiPriority w:val="99"/>
    <w:semiHidden/>
    <w:locked/>
    <w:rsid w:val="00103D9C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locked/>
    <w:rsid w:val="00103D9C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locked/>
    <w:rsid w:val="00103D9C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3"/>
    <w:uiPriority w:val="99"/>
    <w:semiHidden/>
    <w:locked/>
    <w:rsid w:val="00103D9C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c">
    <w:name w:val="Table Contemporary"/>
    <w:basedOn w:val="a3"/>
    <w:uiPriority w:val="99"/>
    <w:semiHidden/>
    <w:locked/>
    <w:rsid w:val="00103D9C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d">
    <w:name w:val="Table Professional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3"/>
    <w:uiPriority w:val="99"/>
    <w:semiHidden/>
    <w:locked/>
    <w:rsid w:val="00103D9C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umns 2"/>
    <w:basedOn w:val="a3"/>
    <w:uiPriority w:val="99"/>
    <w:semiHidden/>
    <w:locked/>
    <w:rsid w:val="00103D9C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3"/>
    <w:uiPriority w:val="99"/>
    <w:semiHidden/>
    <w:locked/>
    <w:rsid w:val="00103D9C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locked/>
    <w:rsid w:val="00103D9C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uiPriority w:val="99"/>
    <w:semiHidden/>
    <w:locked/>
    <w:rsid w:val="00103D9C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3"/>
    <w:uiPriority w:val="99"/>
    <w:semiHidden/>
    <w:locked/>
    <w:rsid w:val="00103D9C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e">
    <w:name w:val="Table Theme"/>
    <w:basedOn w:val="a3"/>
    <w:uiPriority w:val="99"/>
    <w:semiHidden/>
    <w:locked/>
    <w:rsid w:val="00103D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3"/>
    <w:uiPriority w:val="99"/>
    <w:semiHidden/>
    <w:locked/>
    <w:rsid w:val="00103D9C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locked/>
    <w:rsid w:val="00103D9C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3"/>
    <w:uiPriority w:val="99"/>
    <w:semiHidden/>
    <w:locked/>
    <w:rsid w:val="00103D9C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9">
    <w:name w:val="Маркированный список Знак"/>
    <w:basedOn w:val="1f7"/>
    <w:link w:val="af8"/>
    <w:uiPriority w:val="99"/>
    <w:locked/>
    <w:rsid w:val="00103D9C"/>
    <w:rPr>
      <w:rFonts w:cs="Times New Roman"/>
      <w:sz w:val="24"/>
      <w:szCs w:val="24"/>
    </w:rPr>
  </w:style>
  <w:style w:type="paragraph" w:customStyle="1" w:styleId="affffffff">
    <w:name w:val="Осн_текст"/>
    <w:basedOn w:val="a1"/>
    <w:rsid w:val="00103D9C"/>
    <w:pPr>
      <w:spacing w:before="120" w:after="120" w:line="360" w:lineRule="auto"/>
    </w:pPr>
    <w:rPr>
      <w:sz w:val="26"/>
    </w:rPr>
  </w:style>
  <w:style w:type="character" w:customStyle="1" w:styleId="Sf">
    <w:name w:val="S_Маркированный Знак"/>
    <w:basedOn w:val="a2"/>
    <w:rsid w:val="00103D9C"/>
    <w:rPr>
      <w:rFonts w:cs="Times New Roman"/>
      <w:color w:val="000000"/>
      <w:sz w:val="24"/>
      <w:szCs w:val="24"/>
    </w:rPr>
  </w:style>
  <w:style w:type="paragraph" w:customStyle="1" w:styleId="Sf0">
    <w:name w:val="S_Обычный Знак Знак"/>
    <w:basedOn w:val="a1"/>
    <w:rsid w:val="00103D9C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xl93">
    <w:name w:val="xl93"/>
    <w:basedOn w:val="a1"/>
    <w:rsid w:val="00103D9C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1"/>
    <w:rsid w:val="00103D9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1"/>
    <w:rsid w:val="00103D9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1"/>
    <w:rsid w:val="00103D9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1"/>
    <w:rsid w:val="00103D9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1"/>
    <w:autoRedefine/>
    <w:rsid w:val="00103D9C"/>
    <w:pPr>
      <w:numPr>
        <w:numId w:val="23"/>
      </w:numPr>
      <w:spacing w:line="360" w:lineRule="auto"/>
    </w:pPr>
    <w:rPr>
      <w:sz w:val="24"/>
      <w:szCs w:val="24"/>
    </w:rPr>
  </w:style>
  <w:style w:type="paragraph" w:customStyle="1" w:styleId="affffffff0">
    <w:name w:val="Заголовок таблицы + Обычный"/>
    <w:basedOn w:val="a1"/>
    <w:autoRedefine/>
    <w:rsid w:val="00103D9C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1"/>
    <w:rsid w:val="00103D9C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1"/>
    <w:rsid w:val="00103D9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1"/>
    <w:rsid w:val="00103D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1"/>
    <w:rsid w:val="00103D9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1"/>
    <w:rsid w:val="00103D9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1"/>
    <w:rsid w:val="00103D9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1"/>
    <w:rsid w:val="00103D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0">
    <w:name w:val="Outline List 3"/>
    <w:basedOn w:val="a4"/>
    <w:uiPriority w:val="99"/>
    <w:semiHidden/>
    <w:unhideWhenUsed/>
    <w:locked/>
    <w:rsid w:val="00103D9C"/>
    <w:pPr>
      <w:numPr>
        <w:numId w:val="14"/>
      </w:numPr>
    </w:pPr>
  </w:style>
  <w:style w:type="numbering" w:styleId="111111">
    <w:name w:val="Outline List 2"/>
    <w:basedOn w:val="a4"/>
    <w:uiPriority w:val="99"/>
    <w:semiHidden/>
    <w:unhideWhenUsed/>
    <w:locked/>
    <w:rsid w:val="00103D9C"/>
    <w:pPr>
      <w:numPr>
        <w:numId w:val="20"/>
      </w:numPr>
    </w:pPr>
  </w:style>
  <w:style w:type="numbering" w:customStyle="1" w:styleId="1ai2">
    <w:name w:val="1 / a / i2"/>
    <w:rsid w:val="00103D9C"/>
    <w:pPr>
      <w:numPr>
        <w:numId w:val="16"/>
      </w:numPr>
    </w:pPr>
  </w:style>
  <w:style w:type="numbering" w:styleId="1ai">
    <w:name w:val="Outline List 1"/>
    <w:basedOn w:val="a4"/>
    <w:uiPriority w:val="99"/>
    <w:semiHidden/>
    <w:unhideWhenUsed/>
    <w:locked/>
    <w:rsid w:val="00103D9C"/>
    <w:pPr>
      <w:numPr>
        <w:numId w:val="21"/>
      </w:numPr>
    </w:pPr>
  </w:style>
  <w:style w:type="numbering" w:customStyle="1" w:styleId="21">
    <w:name w:val="Статья / Раздел2"/>
    <w:rsid w:val="00103D9C"/>
    <w:pPr>
      <w:numPr>
        <w:numId w:val="17"/>
      </w:numPr>
    </w:pPr>
  </w:style>
  <w:style w:type="numbering" w:customStyle="1" w:styleId="1">
    <w:name w:val="Статья / Раздел1"/>
    <w:rsid w:val="00103D9C"/>
    <w:pPr>
      <w:numPr>
        <w:numId w:val="19"/>
      </w:numPr>
    </w:pPr>
  </w:style>
  <w:style w:type="numbering" w:customStyle="1" w:styleId="1ai1">
    <w:name w:val="1 / a / i1"/>
    <w:rsid w:val="00103D9C"/>
    <w:pPr>
      <w:numPr>
        <w:numId w:val="18"/>
      </w:numPr>
    </w:pPr>
  </w:style>
  <w:style w:type="numbering" w:customStyle="1" w:styleId="1111112">
    <w:name w:val="1 / 1.1 / 1.1.12"/>
    <w:rsid w:val="00103D9C"/>
    <w:pPr>
      <w:numPr>
        <w:numId w:val="15"/>
      </w:numPr>
    </w:pPr>
  </w:style>
  <w:style w:type="numbering" w:customStyle="1" w:styleId="1111111">
    <w:name w:val="1 / 1.1 / 1.1.11"/>
    <w:rsid w:val="00103D9C"/>
    <w:pPr>
      <w:numPr>
        <w:numId w:val="22"/>
      </w:numPr>
    </w:pPr>
  </w:style>
  <w:style w:type="paragraph" w:customStyle="1" w:styleId="Sf1">
    <w:name w:val="S_Обычный жирный"/>
    <w:basedOn w:val="a1"/>
    <w:qFormat/>
    <w:rsid w:val="00DA1FB9"/>
    <w:rPr>
      <w:szCs w:val="24"/>
    </w:rPr>
  </w:style>
  <w:style w:type="paragraph" w:customStyle="1" w:styleId="2fc">
    <w:name w:val="Заголовок (Уровень 2)"/>
    <w:basedOn w:val="a1"/>
    <w:next w:val="a9"/>
    <w:link w:val="2fd"/>
    <w:autoRedefine/>
    <w:qFormat/>
    <w:rsid w:val="00805770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fd">
    <w:name w:val="Заголовок (Уровень 2) Знак"/>
    <w:basedOn w:val="a2"/>
    <w:link w:val="2fc"/>
    <w:rsid w:val="00805770"/>
    <w:rPr>
      <w:b/>
      <w:bCs/>
      <w:sz w:val="28"/>
      <w:szCs w:val="28"/>
    </w:rPr>
  </w:style>
  <w:style w:type="character" w:customStyle="1" w:styleId="fd1">
    <w:name w:val="fd1"/>
    <w:basedOn w:val="a2"/>
    <w:rsid w:val="0070655A"/>
    <w:rPr>
      <w:vanish w:val="0"/>
      <w:webHidden w:val="0"/>
      <w:specVanish w:val="0"/>
    </w:rPr>
  </w:style>
  <w:style w:type="character" w:customStyle="1" w:styleId="st1">
    <w:name w:val="st1"/>
    <w:basedOn w:val="a2"/>
    <w:rsid w:val="0070655A"/>
  </w:style>
  <w:style w:type="character" w:customStyle="1" w:styleId="apple-converted-space">
    <w:name w:val="apple-converted-space"/>
    <w:rsid w:val="006F4D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4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62BED38E0B255C4FBE80252BD1081D7A" ma:contentTypeVersion="9" ma:contentTypeDescription="" ma:contentTypeScope="" ma:versionID="e373c3ac87c374d201e3899155f2d5b3">
  <xsd:schema xmlns:xsd="http://www.w3.org/2001/XMLSchema" xmlns:xs="http://www.w3.org/2001/XMLSchema" xmlns:p="http://schemas.microsoft.com/office/2006/metadata/properties" xmlns:ns1="http://schemas.microsoft.com/sharepoint/v3" xmlns:ns2="$ListId:ProjectFile;" xmlns:ns3="704b371f-db24-47c4-89fa-f43ceee1acee" xmlns:ns4="2e47cbd2-be1d-4ce4-9bb0-397101c2f7a6" xmlns:ns5="01e60b48-4de1-4e06-a422-a8945cf783ec" xmlns:ns6="ade1816f-e03a-41fa-83dc-fa4e63b08120" targetNamespace="http://schemas.microsoft.com/office/2006/metadata/properties" ma:root="true" ma:fieldsID="ac04d1227107a3deb6c89fc059e4412f" ns1:_="" ns2:_="" ns3:_="" ns4:_="" ns5:_="" ns6:_="">
    <xsd:import namespace="http://schemas.microsoft.com/sharepoint/v3"/>
    <xsd:import namespace="$ListId:ProjectFile;"/>
    <xsd:import namespace="704b371f-db24-47c4-89fa-f43ceee1acee"/>
    <xsd:import namespace="2e47cbd2-be1d-4ce4-9bb0-397101c2f7a6"/>
    <xsd:import namespace="01e60b48-4de1-4e06-a422-a8945cf783ec"/>
    <xsd:import namespace="ade1816f-e03a-41fa-83dc-fa4e63b08120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4:ParentID" minOccurs="0"/>
                <xsd:element ref="ns4:ParentInfo" minOccurs="0"/>
                <xsd:element ref="ns4:ParentRegDate" minOccurs="0"/>
                <xsd:element ref="ns4:ParentRegNumber" minOccurs="0"/>
                <xsd:element ref="ns2:FileTypeId" minOccurs="0"/>
                <xsd:element ref="ns2:ParentAddInfo" minOccurs="0"/>
                <xsd:element ref="ns2:DocLink" minOccurs="0"/>
                <xsd:element ref="ns5:_dlc_DocId" minOccurs="0"/>
                <xsd:element ref="ns5:_dlc_DocIdUrl" minOccurs="0"/>
                <xsd:element ref="ns5:_dlc_DocIdPersistId" minOccurs="0"/>
                <xsd:element ref="ns6:ActivityStateId" minOccurs="0"/>
                <xsd:element ref="ns6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Project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7cbd2-be1d-4ce4-9bb0-397101c2f7a6" elementFormDefault="qualified">
    <xsd:import namespace="http://schemas.microsoft.com/office/2006/documentManagement/types"/>
    <xsd:import namespace="http://schemas.microsoft.com/office/infopath/2007/PartnerControls"/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60b48-4de1-4e06-a422-a8945cf783ec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1816f-e03a-41fa-83dc-fa4e63b08120" elementFormDefault="qualified">
    <xsd:import namespace="http://schemas.microsoft.com/office/2006/documentManagement/types"/>
    <xsd:import namespace="http://schemas.microsoft.com/office/infopath/2007/PartnerControls"/>
    <xsd:element name="ActivityStateId" ma:index="21" nillable="true" ma:displayName="Статус действия" ma:default="0" ma:hidden="true" ma:internalName="ActivityStateId">
      <xsd:simpleType>
        <xsd:restriction base="dms:Text"/>
      </xsd:simpleType>
    </xsd:element>
    <xsd:element name="ActivityStateId" ma:index="22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C896DC-D7B8-4707-B68C-2F44A2756C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ProjectFile;"/>
    <ds:schemaRef ds:uri="704b371f-db24-47c4-89fa-f43ceee1acee"/>
    <ds:schemaRef ds:uri="2e47cbd2-be1d-4ce4-9bb0-397101c2f7a6"/>
    <ds:schemaRef ds:uri="01e60b48-4de1-4e06-a422-a8945cf783ec"/>
    <ds:schemaRef ds:uri="ade1816f-e03a-41fa-83dc-fa4e63b081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6FD454-0AC9-411D-8349-C4CF619E7F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1A907D-2503-4BAF-A9C4-F418975DF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21</Pages>
  <Words>4529</Words>
  <Characters>33565</Characters>
  <Application>Microsoft Office Word</Application>
  <DocSecurity>4</DocSecurity>
  <Lines>279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38018</CharactersWithSpaces>
  <SharedDoc>false</SharedDoc>
  <HLinks>
    <vt:vector size="6" baseType="variant">
      <vt:variant>
        <vt:i4>3145852</vt:i4>
      </vt:variant>
      <vt:variant>
        <vt:i4>0</vt:i4>
      </vt:variant>
      <vt:variant>
        <vt:i4>0</vt:i4>
      </vt:variant>
      <vt:variant>
        <vt:i4>5</vt:i4>
      </vt:variant>
      <vt:variant>
        <vt:lpwstr>http://www.google.ru/url?sa=t&amp;rct=j&amp;q=&amp;esrc=s&amp;frm=1&amp;source=web&amp;cd=1&amp;ved=0CCoQFjAA&amp;url=http%3A%2F%2Fwww.gorvodokanal.com%2F&amp;ei=79uuUt73KKO54ASfvoCYCA&amp;usg=AFQjCNHM1U38osL9zUq06453UlOQI1dFaA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2015-03-12T09:01:00Z</cp:lastPrinted>
  <dcterms:created xsi:type="dcterms:W3CDTF">2015-03-17T09:12:00Z</dcterms:created>
  <dcterms:modified xsi:type="dcterms:W3CDTF">2015-03-17T09:12:00Z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23645.0000000000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2013-09-23T18:37:05Z</vt:lpwstr>
  </property>
  <property fmtid="{D5CDD505-2E9C-101B-9397-08002B2CF9AE}" pid="5" name="ParentRegNumber">
    <vt:lpwstr>08851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/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http://doc.admnsk.ru/_layouts/Eos/Transfer.ashx?Action=DispForm&amp;SiteId=704b371f-db24-47c4-89fa-f43ceee1acee&amp;WebId=c8c60b85-5bf2-4299-bb3f-066855759c9b&amp;ListId=9b15a780-32cf-4be3-963e-930c143d1a13&amp;ItemId=15891&amp;End=1&amp;Close=1,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